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14DB" w14:textId="77777777" w:rsidR="00265AA8" w:rsidRPr="00265AA8" w:rsidRDefault="00265AA8" w:rsidP="00265AA8">
      <w:pPr>
        <w:autoSpaceDE w:val="0"/>
        <w:autoSpaceDN w:val="0"/>
        <w:adjustRightInd w:val="0"/>
        <w:rPr>
          <w:rFonts w:cs="Calibri-Bold"/>
          <w:bCs/>
          <w:i w:val="0"/>
          <w:iCs/>
          <w:color w:val="0080C9"/>
          <w:sz w:val="32"/>
          <w:szCs w:val="32"/>
        </w:rPr>
      </w:pPr>
      <w:bookmarkStart w:id="0" w:name="_Hlk507663851"/>
      <w:r w:rsidRPr="00265AA8">
        <w:rPr>
          <w:rFonts w:cs="Calibri-Bold"/>
          <w:bCs/>
          <w:i w:val="0"/>
          <w:iCs/>
          <w:color w:val="0080C9"/>
          <w:sz w:val="32"/>
          <w:szCs w:val="32"/>
        </w:rPr>
        <w:t>OSAKASKUNNAN VUOSIKOKOUKSEN ESITYSLISTA</w:t>
      </w:r>
    </w:p>
    <w:p w14:paraId="7E7401FA" w14:textId="77777777" w:rsidR="00265AA8" w:rsidRPr="00142EA2" w:rsidRDefault="00265AA8" w:rsidP="00265AA8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14:paraId="25ED46CB" w14:textId="75AE13AA" w:rsidR="00265AA8" w:rsidRPr="00F163BB" w:rsidRDefault="2F4EFA7E" w:rsidP="60F1C3BD">
      <w:pPr>
        <w:spacing w:line="259" w:lineRule="auto"/>
        <w:rPr>
          <w:rFonts w:ascii="Palatino" w:hAnsi="Palatino" w:cs="Calibri"/>
          <w:color w:val="000000" w:themeColor="text1"/>
          <w:sz w:val="22"/>
          <w:szCs w:val="22"/>
        </w:rPr>
      </w:pPr>
      <w:r w:rsidRPr="60F1C3BD">
        <w:rPr>
          <w:rFonts w:ascii="Palatino" w:hAnsi="Palatino" w:cs="Calibri"/>
        </w:rPr>
        <w:t xml:space="preserve">Muikunlahden </w:t>
      </w:r>
      <w:r w:rsidR="00265AA8" w:rsidRPr="60F1C3BD">
        <w:rPr>
          <w:rFonts w:cs="Calibri"/>
          <w:i w:val="0"/>
          <w:color w:val="000000" w:themeColor="text1"/>
          <w:sz w:val="22"/>
          <w:szCs w:val="22"/>
        </w:rPr>
        <w:t>osakaskunnan kokous</w:t>
      </w:r>
    </w:p>
    <w:p w14:paraId="1AC194A4" w14:textId="77777777" w:rsidR="00265AA8" w:rsidRPr="00F163BB" w:rsidRDefault="00265AA8" w:rsidP="00265AA8">
      <w:pPr>
        <w:autoSpaceDE w:val="0"/>
        <w:autoSpaceDN w:val="0"/>
        <w:adjustRightInd w:val="0"/>
        <w:rPr>
          <w:rFonts w:ascii="Palatino" w:hAnsi="Palatino" w:cs="Calibri"/>
          <w:color w:val="000000" w:themeColor="text1"/>
          <w:sz w:val="22"/>
          <w:szCs w:val="22"/>
        </w:rPr>
      </w:pPr>
    </w:p>
    <w:p w14:paraId="0F702894" w14:textId="11A886ED" w:rsidR="00265AA8" w:rsidRPr="00F163BB" w:rsidRDefault="00265AA8" w:rsidP="00265AA8">
      <w:pPr>
        <w:autoSpaceDE w:val="0"/>
        <w:autoSpaceDN w:val="0"/>
        <w:adjustRightInd w:val="0"/>
        <w:rPr>
          <w:rFonts w:cs="Calibri"/>
          <w:i w:val="0"/>
          <w:iCs/>
          <w:color w:val="000000" w:themeColor="text1"/>
          <w:sz w:val="22"/>
          <w:szCs w:val="22"/>
        </w:rPr>
      </w:pP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 xml:space="preserve">Aika: </w:t>
      </w:r>
      <w:r w:rsidR="00704C7B">
        <w:rPr>
          <w:rFonts w:cs="Calibri"/>
          <w:i w:val="0"/>
          <w:iCs/>
          <w:color w:val="000000" w:themeColor="text1"/>
          <w:sz w:val="22"/>
          <w:szCs w:val="22"/>
        </w:rPr>
        <w:t>9</w:t>
      </w:r>
      <w:r w:rsidR="00B936D9">
        <w:rPr>
          <w:rFonts w:cs="Calibri"/>
          <w:i w:val="0"/>
          <w:iCs/>
          <w:color w:val="000000" w:themeColor="text1"/>
          <w:sz w:val="22"/>
          <w:szCs w:val="22"/>
        </w:rPr>
        <w:t>.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2</w:t>
      </w:r>
      <w:r w:rsidR="00B936D9">
        <w:rPr>
          <w:rFonts w:cs="Calibri"/>
          <w:i w:val="0"/>
          <w:iCs/>
          <w:color w:val="000000" w:themeColor="text1"/>
          <w:sz w:val="22"/>
          <w:szCs w:val="22"/>
        </w:rPr>
        <w:t>.202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6</w:t>
      </w: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 xml:space="preserve">, alkaen klo </w:t>
      </w:r>
      <w:r w:rsidR="00B936D9">
        <w:rPr>
          <w:rFonts w:cs="Calibri"/>
          <w:i w:val="0"/>
          <w:iCs/>
          <w:color w:val="000000" w:themeColor="text1"/>
          <w:sz w:val="22"/>
          <w:szCs w:val="22"/>
        </w:rPr>
        <w:t>1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7</w:t>
      </w:r>
      <w:r w:rsidR="00B936D9">
        <w:rPr>
          <w:rFonts w:cs="Calibri"/>
          <w:i w:val="0"/>
          <w:iCs/>
          <w:color w:val="000000" w:themeColor="text1"/>
          <w:sz w:val="22"/>
          <w:szCs w:val="22"/>
        </w:rPr>
        <w:t>.00</w:t>
      </w: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>.</w:t>
      </w:r>
    </w:p>
    <w:p w14:paraId="5CD176CD" w14:textId="77777777" w:rsidR="00265AA8" w:rsidRPr="00F163BB" w:rsidRDefault="00265AA8" w:rsidP="00265AA8">
      <w:pPr>
        <w:autoSpaceDE w:val="0"/>
        <w:autoSpaceDN w:val="0"/>
        <w:adjustRightInd w:val="0"/>
        <w:rPr>
          <w:rFonts w:ascii="Palatino" w:hAnsi="Palatino" w:cs="Calibri"/>
          <w:i w:val="0"/>
          <w:iCs/>
          <w:color w:val="000000" w:themeColor="text1"/>
          <w:sz w:val="22"/>
          <w:szCs w:val="22"/>
        </w:rPr>
      </w:pPr>
    </w:p>
    <w:p w14:paraId="6AC789C9" w14:textId="5E7ED511" w:rsidR="00265AA8" w:rsidRPr="00F163BB" w:rsidRDefault="00265AA8" w:rsidP="00265AA8">
      <w:pPr>
        <w:autoSpaceDE w:val="0"/>
        <w:autoSpaceDN w:val="0"/>
        <w:adjustRightInd w:val="0"/>
        <w:rPr>
          <w:rFonts w:cs="Calibri"/>
          <w:i w:val="0"/>
          <w:iCs/>
          <w:color w:val="000000" w:themeColor="text1"/>
          <w:sz w:val="22"/>
          <w:szCs w:val="22"/>
        </w:rPr>
      </w:pP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>Paikka:</w:t>
      </w:r>
      <w:r w:rsidR="000C480C">
        <w:rPr>
          <w:rFonts w:cs="Calibri"/>
          <w:i w:val="0"/>
          <w:iCs/>
          <w:color w:val="000000" w:themeColor="text1"/>
          <w:sz w:val="22"/>
          <w:szCs w:val="22"/>
        </w:rPr>
        <w:t xml:space="preserve"> </w:t>
      </w:r>
      <w:r w:rsidR="001C57A4">
        <w:rPr>
          <w:rFonts w:cs="Calibri"/>
          <w:i w:val="0"/>
          <w:iCs/>
          <w:color w:val="000000" w:themeColor="text1"/>
          <w:sz w:val="22"/>
          <w:szCs w:val="22"/>
        </w:rPr>
        <w:t>Taresi, Viitasaari</w:t>
      </w:r>
    </w:p>
    <w:p w14:paraId="03FDD2C4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"/>
          <w:i w:val="0"/>
          <w:iCs/>
          <w:color w:val="000000" w:themeColor="text1"/>
          <w:sz w:val="22"/>
          <w:szCs w:val="22"/>
        </w:rPr>
      </w:pPr>
    </w:p>
    <w:p w14:paraId="3B8B6EAA" w14:textId="77777777" w:rsidR="00265AA8" w:rsidRDefault="00265AA8" w:rsidP="00265AA8">
      <w:pPr>
        <w:autoSpaceDE w:val="0"/>
        <w:autoSpaceDN w:val="0"/>
        <w:adjustRightInd w:val="0"/>
        <w:rPr>
          <w:rFonts w:cs="Calibri"/>
          <w:i w:val="0"/>
          <w:iCs/>
          <w:color w:val="000000" w:themeColor="text1"/>
          <w:sz w:val="22"/>
          <w:szCs w:val="22"/>
        </w:rPr>
      </w:pPr>
      <w:r w:rsidRPr="00F163BB">
        <w:rPr>
          <w:rFonts w:cs="Calibri"/>
          <w:i w:val="0"/>
          <w:iCs/>
          <w:color w:val="000000" w:themeColor="text1"/>
          <w:sz w:val="22"/>
          <w:szCs w:val="22"/>
        </w:rPr>
        <w:t>Läsnä: oheisen äänestysluettelon mukaiset osanottajat</w:t>
      </w:r>
    </w:p>
    <w:p w14:paraId="6F2131D8" w14:textId="77777777" w:rsidR="00265AA8" w:rsidRPr="00F163BB" w:rsidRDefault="00265AA8" w:rsidP="00265AA8">
      <w:pPr>
        <w:autoSpaceDE w:val="0"/>
        <w:autoSpaceDN w:val="0"/>
        <w:adjustRightInd w:val="0"/>
        <w:rPr>
          <w:rFonts w:ascii="Calibri-Bold" w:hAnsi="Calibri-Bold" w:cs="Calibri-Bold"/>
          <w:i w:val="0"/>
          <w:iCs/>
          <w:color w:val="000000" w:themeColor="text1"/>
        </w:rPr>
      </w:pPr>
    </w:p>
    <w:p w14:paraId="67820D40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1. Kokouksen avaus</w:t>
      </w:r>
    </w:p>
    <w:p w14:paraId="03432BBE" w14:textId="7AB838B2" w:rsidR="00265AA8" w:rsidRPr="00F163BB" w:rsidRDefault="00265AA8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  <w:sz w:val="22"/>
          <w:szCs w:val="22"/>
        </w:rPr>
      </w:pPr>
      <w:r w:rsidRPr="00F163BB">
        <w:rPr>
          <w:rFonts w:cs="Calibri-Italic"/>
          <w:iCs/>
          <w:color w:val="000000" w:themeColor="text1"/>
          <w:sz w:val="22"/>
          <w:szCs w:val="22"/>
        </w:rPr>
        <w:t>Osakaskunnan puheenjohtaja avaa tavallisesti kokouksen.</w:t>
      </w:r>
      <w:r w:rsidR="000C480C">
        <w:rPr>
          <w:rFonts w:cs="Calibri-Italic"/>
          <w:iCs/>
          <w:color w:val="000000" w:themeColor="text1"/>
          <w:sz w:val="22"/>
          <w:szCs w:val="22"/>
        </w:rPr>
        <w:t xml:space="preserve"> </w:t>
      </w:r>
      <w:r w:rsidR="001C57A4">
        <w:rPr>
          <w:rFonts w:cs="Calibri-Italic"/>
          <w:iCs/>
          <w:color w:val="000000" w:themeColor="text1"/>
          <w:sz w:val="22"/>
          <w:szCs w:val="22"/>
        </w:rPr>
        <w:t>_____</w:t>
      </w:r>
    </w:p>
    <w:p w14:paraId="42F1C32F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4FD9AD87" w14:textId="67EAB1F3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2. Valitaan kokouksen puheenjohtaja</w:t>
      </w:r>
      <w:r w:rsidR="000C480C">
        <w:rPr>
          <w:rFonts w:cs="Calibri-Bold"/>
          <w:b/>
          <w:bCs/>
          <w:i w:val="0"/>
          <w:iCs/>
          <w:color w:val="000000" w:themeColor="text1"/>
        </w:rPr>
        <w:t xml:space="preserve"> </w:t>
      </w:r>
    </w:p>
    <w:p w14:paraId="5BBDE6E3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6075350C" w14:textId="40343A1E" w:rsidR="00DD6DC1" w:rsidRDefault="00DD6DC1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POHJA:</w:t>
      </w:r>
    </w:p>
    <w:p w14:paraId="1C56D28B" w14:textId="73F6DC7A" w:rsidR="7EDE80D3" w:rsidRDefault="008D4A9B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Valitaan Aapeli Piesala</w:t>
      </w:r>
    </w:p>
    <w:p w14:paraId="717F342F" w14:textId="5ABAE903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1F4F8CAD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3. Valitaan kokouksen sihteeri</w:t>
      </w:r>
    </w:p>
    <w:p w14:paraId="49D48624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3BBD29A7" w14:textId="77777777" w:rsidR="00DD6DC1" w:rsidRDefault="00DD6DC1" w:rsidP="00DD6DC1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POHJA:</w:t>
      </w:r>
    </w:p>
    <w:p w14:paraId="635B2C3E" w14:textId="77777777" w:rsidR="00DD6DC1" w:rsidRDefault="00DD6DC1" w:rsidP="60F1C3BD">
      <w:pPr>
        <w:rPr>
          <w:rFonts w:cs="Calibri-Bold"/>
          <w:i w:val="0"/>
          <w:color w:val="000000" w:themeColor="text1"/>
        </w:rPr>
      </w:pPr>
    </w:p>
    <w:p w14:paraId="3DA10625" w14:textId="7FA12025" w:rsidR="34560EA8" w:rsidRDefault="008D4A9B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Valitaan Aapeli Piesala</w:t>
      </w:r>
    </w:p>
    <w:p w14:paraId="6ADB24B7" w14:textId="5E0CE6F0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792ADCE1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4. Valitaan pöytäkirjantarkastajat ja ääntenlaskijat</w:t>
      </w:r>
    </w:p>
    <w:p w14:paraId="450168DF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6E4E4A73" w14:textId="380D2CE8" w:rsidR="2285A7B3" w:rsidRDefault="2285A7B3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56E23217" w14:textId="08DE28D5" w:rsidR="60F1C3BD" w:rsidRDefault="60F1C3BD" w:rsidP="60F1C3BD">
      <w:pPr>
        <w:rPr>
          <w:rFonts w:cs="Calibri-Bold"/>
          <w:i w:val="0"/>
          <w:color w:val="000000" w:themeColor="text1"/>
        </w:rPr>
      </w:pPr>
    </w:p>
    <w:p w14:paraId="62211E75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5. Todetaan kokouksen koolle kutsuminen ja päätösvaltaisuus</w:t>
      </w:r>
    </w:p>
    <w:p w14:paraId="07705DD8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453D453E" w14:textId="77777777" w:rsidR="001C57A4" w:rsidRDefault="2A7C745A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8D4A9B">
        <w:rPr>
          <w:rFonts w:cs="Calibri-Bold"/>
          <w:i w:val="0"/>
          <w:color w:val="000000" w:themeColor="text1"/>
        </w:rPr>
        <w:t xml:space="preserve"> </w:t>
      </w:r>
    </w:p>
    <w:p w14:paraId="17E1AE55" w14:textId="28AB0DCD" w:rsidR="2A7C745A" w:rsidRDefault="008D4A9B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 xml:space="preserve">Todetaan että kokous on </w:t>
      </w:r>
      <w:r w:rsidR="00A45FB6">
        <w:rPr>
          <w:rFonts w:cs="Calibri-Bold"/>
          <w:i w:val="0"/>
          <w:color w:val="000000" w:themeColor="text1"/>
        </w:rPr>
        <w:t>laillinen ja päätösvaltainen</w:t>
      </w:r>
    </w:p>
    <w:p w14:paraId="4FF73D8B" w14:textId="6F3BA4C3" w:rsidR="001C57A4" w:rsidRDefault="001C57A4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Kokouskutsu on julkaistu nettisivuilla 19.1.2026</w:t>
      </w:r>
    </w:p>
    <w:p w14:paraId="731446BE" w14:textId="3EF33F5E" w:rsidR="001C57A4" w:rsidRDefault="001C57A4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Viitasaaren seutussa asiasta on ilmoitettu 29.1.2026</w:t>
      </w:r>
    </w:p>
    <w:p w14:paraId="7659CC90" w14:textId="0AC8AF49" w:rsidR="001C57A4" w:rsidRDefault="001C57A4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Osakaskunnalle osoitteeseensa tai sähköpostiosoitteensa ilmoittaneille on lähtenyt ilmoitus 19.1.2026. Kukaan ei ole ole ilmoittanut ks. osoitteita.</w:t>
      </w:r>
    </w:p>
    <w:p w14:paraId="594F69B6" w14:textId="1FEB3637" w:rsidR="60F1C3BD" w:rsidRDefault="60F1C3BD" w:rsidP="60F1C3BD">
      <w:pPr>
        <w:rPr>
          <w:rFonts w:cs="Calibri-Bold"/>
          <w:i w:val="0"/>
          <w:color w:val="000000" w:themeColor="text1"/>
        </w:rPr>
      </w:pPr>
    </w:p>
    <w:p w14:paraId="7CCCCDD4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6. Todetaan läsnä ja edustettuina olevat osakaskunnan osakkaat, heidän äänimääränsä, päätetään äänestysmenettelystä ja hyväksytään äänestysluettelo (äänivaltaleikkuri huomioiden)</w:t>
      </w:r>
    </w:p>
    <w:p w14:paraId="0C8DE594" w14:textId="77777777" w:rsidR="00915C13" w:rsidRPr="00F163BB" w:rsidRDefault="00915C13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  <w:sz w:val="22"/>
          <w:szCs w:val="22"/>
        </w:rPr>
      </w:pPr>
    </w:p>
    <w:p w14:paraId="48171EA4" w14:textId="51B78F86" w:rsidR="00F13EE1" w:rsidRDefault="7D4E8451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0C480C">
        <w:rPr>
          <w:rFonts w:cs="Calibri-Bold"/>
          <w:i w:val="0"/>
          <w:color w:val="000000" w:themeColor="text1"/>
        </w:rPr>
        <w:t xml:space="preserve"> Mies ja ääni</w:t>
      </w:r>
    </w:p>
    <w:p w14:paraId="1BEF8733" w14:textId="37E00D45" w:rsidR="002A65CE" w:rsidRDefault="002A65CE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</w:p>
    <w:p w14:paraId="0986816F" w14:textId="782924E7" w:rsid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t>1.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6.</w:t>
      </w:r>
    </w:p>
    <w:p w14:paraId="43B0F373" w14:textId="4D1130F8" w:rsid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t>2.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7.</w:t>
      </w:r>
    </w:p>
    <w:p w14:paraId="7D2ACC45" w14:textId="631DD197" w:rsid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t>3.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8.</w:t>
      </w:r>
    </w:p>
    <w:p w14:paraId="6D6B96CE" w14:textId="695D8E85" w:rsid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t>4.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9.</w:t>
      </w:r>
    </w:p>
    <w:p w14:paraId="281D7059" w14:textId="3DF0AE4E" w:rsidR="003F4768" w:rsidRPr="003F4768" w:rsidRDefault="003F4768" w:rsidP="003F4768">
      <w:pPr>
        <w:autoSpaceDE w:val="0"/>
        <w:autoSpaceDN w:val="0"/>
        <w:adjustRightInd w:val="0"/>
        <w:rPr>
          <w:rFonts w:cs="Calibri-Bold"/>
          <w:color w:val="000000" w:themeColor="text1"/>
        </w:rPr>
      </w:pPr>
      <w:r>
        <w:rPr>
          <w:rFonts w:cs="Calibri-Bold"/>
          <w:color w:val="000000" w:themeColor="text1"/>
        </w:rPr>
        <w:lastRenderedPageBreak/>
        <w:t>5.</w:t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</w:r>
      <w:r>
        <w:rPr>
          <w:rFonts w:cs="Calibri-Bold"/>
          <w:color w:val="000000" w:themeColor="text1"/>
        </w:rPr>
        <w:tab/>
        <w:t>10.</w:t>
      </w:r>
    </w:p>
    <w:p w14:paraId="1C6862E9" w14:textId="5541289C" w:rsidR="00F13EE1" w:rsidRPr="00F163BB" w:rsidRDefault="00F13EE1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</w:rPr>
      </w:pPr>
    </w:p>
    <w:p w14:paraId="1D700A2F" w14:textId="01DBD0C6" w:rsidR="00915C13" w:rsidRPr="00F163BB" w:rsidRDefault="00915C13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</w:rPr>
      </w:pPr>
    </w:p>
    <w:p w14:paraId="07D9D292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7. Hyväksytään esityslista kokouksen työjärjestykseksi</w:t>
      </w:r>
    </w:p>
    <w:p w14:paraId="41A4CE6D" w14:textId="6DCA0925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255296BC" w14:textId="77777777" w:rsidR="001C57A4" w:rsidRDefault="2D82EBD8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A45FB6">
        <w:rPr>
          <w:rFonts w:cs="Calibri-Bold"/>
          <w:i w:val="0"/>
          <w:color w:val="000000" w:themeColor="text1"/>
        </w:rPr>
        <w:t xml:space="preserve"> </w:t>
      </w:r>
    </w:p>
    <w:p w14:paraId="09B20446" w14:textId="4FF92D7B" w:rsidR="2D82EBD8" w:rsidRDefault="00A45FB6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Hyväksytään</w:t>
      </w:r>
      <w:r w:rsidR="00F05FBD">
        <w:rPr>
          <w:rFonts w:cs="Calibri-Bold"/>
          <w:i w:val="0"/>
          <w:color w:val="000000" w:themeColor="text1"/>
        </w:rPr>
        <w:t xml:space="preserve"> esityslista</w:t>
      </w:r>
    </w:p>
    <w:p w14:paraId="147EEE09" w14:textId="22EA74F8" w:rsidR="00265AA8" w:rsidRDefault="00265AA8" w:rsidP="60F1C3BD">
      <w:pPr>
        <w:rPr>
          <w:rFonts w:cs="Calibri-Bold"/>
          <w:b/>
          <w:i w:val="0"/>
          <w:color w:val="000000" w:themeColor="text1"/>
        </w:rPr>
      </w:pPr>
    </w:p>
    <w:p w14:paraId="6F4CB89C" w14:textId="5D7AA27F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8. Esitetään hoitokunnan kertomus edellisen vuoden toiminnasta</w:t>
      </w:r>
    </w:p>
    <w:p w14:paraId="6D5328D6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3A19CDB5" w14:textId="380D2CE8" w:rsidR="083C9A93" w:rsidRDefault="083C9A93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0CB0A1F5" w14:textId="43E4FE39" w:rsidR="00A45FB6" w:rsidRDefault="00A45FB6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Liite toimintakertomu</w:t>
      </w:r>
      <w:r w:rsidR="00473C22">
        <w:rPr>
          <w:rFonts w:cs="Calibri-Bold"/>
          <w:i w:val="0"/>
          <w:color w:val="000000" w:themeColor="text1"/>
        </w:rPr>
        <w:t>s</w:t>
      </w:r>
    </w:p>
    <w:p w14:paraId="69361A83" w14:textId="2D0A56EE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2A5296CD" w14:textId="68367F1A" w:rsidR="00265AA8" w:rsidRDefault="00265AA8" w:rsidP="00265AA8">
      <w:pPr>
        <w:autoSpaceDE w:val="0"/>
        <w:autoSpaceDN w:val="0"/>
        <w:adjustRightInd w:val="0"/>
        <w:rPr>
          <w:rFonts w:ascii="Calibri" w:hAnsi="Calibri" w:cs="Calibri"/>
          <w:b/>
          <w:bCs/>
          <w:i w:val="0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9. </w:t>
      </w:r>
      <w:r w:rsidR="00550868" w:rsidRPr="00550868">
        <w:rPr>
          <w:rFonts w:cs="Calibri-Bold"/>
          <w:b/>
          <w:bCs/>
          <w:i w:val="0"/>
          <w:iCs/>
          <w:color w:val="000000" w:themeColor="text1"/>
        </w:rPr>
        <w:t xml:space="preserve">Esitetään tilinpäätös ja tase sekä </w:t>
      </w:r>
      <w:r w:rsidR="00550868" w:rsidRPr="60F1C3BD">
        <w:rPr>
          <w:rFonts w:cs="Calibri-Bold"/>
          <w:b/>
          <w:bCs/>
          <w:i w:val="0"/>
          <w:color w:val="000000" w:themeColor="text1"/>
        </w:rPr>
        <w:t>toiminnantarkastajien</w:t>
      </w:r>
      <w:r w:rsidR="00550868" w:rsidRPr="00550868">
        <w:rPr>
          <w:rFonts w:cs="Calibri-Bold"/>
          <w:b/>
          <w:bCs/>
          <w:i w:val="0"/>
          <w:iCs/>
          <w:color w:val="000000" w:themeColor="text1"/>
        </w:rPr>
        <w:t xml:space="preserve"> lausunto hallinnosta ja varainhoidosta</w:t>
      </w:r>
      <w:r w:rsidR="00550868">
        <w:rPr>
          <w:rFonts w:ascii="Calibri" w:hAnsi="Calibri" w:cs="Calibri"/>
          <w:b/>
          <w:bCs/>
          <w:i w:val="0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0DBD1F3F" w14:textId="77777777" w:rsidR="00A45FB6" w:rsidRPr="00F163BB" w:rsidRDefault="00A45FB6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0A5A9659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3C619C68" w14:textId="380D2CE8" w:rsidR="35BDF904" w:rsidRDefault="35BDF904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25B8D0C3" w14:textId="3E53BCD4" w:rsidR="001179B2" w:rsidRDefault="001179B2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Esitetään Liite</w:t>
      </w:r>
      <w:r w:rsidR="00F05FBD">
        <w:rPr>
          <w:rFonts w:cs="Calibri-Bold"/>
          <w:i w:val="0"/>
          <w:color w:val="000000" w:themeColor="text1"/>
        </w:rPr>
        <w:t xml:space="preserve"> Talous 202</w:t>
      </w:r>
      <w:r w:rsidR="001C57A4">
        <w:rPr>
          <w:rFonts w:cs="Calibri-Bold"/>
          <w:i w:val="0"/>
          <w:color w:val="000000" w:themeColor="text1"/>
        </w:rPr>
        <w:t>5</w:t>
      </w:r>
    </w:p>
    <w:p w14:paraId="28198793" w14:textId="740C1AF4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50468EB3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10. Päätetään tilinpäätöksen vahvistamisesta ja vastuuvapauden myöntämisestä hoitokunnalle ja muille tilivelvollisille</w:t>
      </w:r>
    </w:p>
    <w:p w14:paraId="1A65F060" w14:textId="746CA225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408C6C1F" w14:textId="380D2CE8" w:rsidR="5163DC72" w:rsidRDefault="5163DC72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3DDD55F9" w14:textId="2110D1D5" w:rsidR="00265AA8" w:rsidRPr="001C57A4" w:rsidRDefault="001179B2" w:rsidP="001C57A4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Vahvistetaan tilinpäätös ja myönnetään vastuuvapaus</w:t>
      </w:r>
    </w:p>
    <w:p w14:paraId="3CDD4E5C" w14:textId="611B60AB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0A1EA6D7" w14:textId="63142D12" w:rsidR="001A7128" w:rsidRPr="00F163BB" w:rsidRDefault="001A712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11. 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Hyväksytään kuluvan vuoden toimintasuunnitelma sekä talousarvio</w:t>
      </w:r>
    </w:p>
    <w:p w14:paraId="12D510B7" w14:textId="77777777" w:rsidR="001A7128" w:rsidRPr="00F163BB" w:rsidRDefault="001A712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4EAC7B97" w14:textId="3CFB2E77" w:rsidR="02E2A0FE" w:rsidRDefault="02E2A0FE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F05FBD">
        <w:rPr>
          <w:rFonts w:cs="Calibri-Bold"/>
          <w:i w:val="0"/>
          <w:color w:val="000000" w:themeColor="text1"/>
        </w:rPr>
        <w:t xml:space="preserve"> </w:t>
      </w:r>
    </w:p>
    <w:p w14:paraId="796AE943" w14:textId="5994CFF7" w:rsidR="00F05FBD" w:rsidRDefault="00F05FBD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Liitteet</w:t>
      </w:r>
    </w:p>
    <w:p w14:paraId="49FE9637" w14:textId="5116F968" w:rsidR="000C19F1" w:rsidRDefault="000C19F1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Toimintasuunnitelma</w:t>
      </w:r>
    </w:p>
    <w:p w14:paraId="7CF9877B" w14:textId="36E6FF59" w:rsidR="000C19F1" w:rsidRDefault="000C19F1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Talousarvio</w:t>
      </w:r>
    </w:p>
    <w:p w14:paraId="207B6CA4" w14:textId="3FF1A7F5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6F380F57" w14:textId="06FE7368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2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Päätetään</w:t>
      </w:r>
      <w:r w:rsidR="00E376A4">
        <w:rPr>
          <w:rFonts w:cs="Calibri-Bold"/>
          <w:b/>
          <w:bCs/>
          <w:i w:val="0"/>
          <w:iCs/>
          <w:color w:val="000000" w:themeColor="text1"/>
        </w:rPr>
        <w:t xml:space="preserve"> kalastuksenhoitomaksusta</w:t>
      </w:r>
    </w:p>
    <w:p w14:paraId="3C3257DD" w14:textId="77777777" w:rsidR="00B94318" w:rsidRPr="00E376A4" w:rsidRDefault="00B94318" w:rsidP="00E376A4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5E44E2AC" w14:textId="5E171EC2" w:rsidR="0011135B" w:rsidRPr="00E376A4" w:rsidRDefault="00E376A4" w:rsidP="00B94318">
      <w:pPr>
        <w:autoSpaceDE w:val="0"/>
        <w:autoSpaceDN w:val="0"/>
        <w:adjustRightInd w:val="0"/>
        <w:rPr>
          <w:rFonts w:cs="Calibri"/>
          <w:i w:val="0"/>
          <w:color w:val="000000" w:themeColor="text1"/>
        </w:rPr>
      </w:pPr>
      <w:r w:rsidRPr="00E376A4">
        <w:rPr>
          <w:rFonts w:cs="Calibri"/>
          <w:i w:val="0"/>
          <w:color w:val="000000" w:themeColor="text1"/>
        </w:rPr>
        <w:t>POHJA</w:t>
      </w:r>
      <w:r>
        <w:rPr>
          <w:rFonts w:cs="Calibri"/>
          <w:i w:val="0"/>
          <w:color w:val="000000" w:themeColor="text1"/>
        </w:rPr>
        <w:t>:</w:t>
      </w:r>
      <w:r w:rsidR="0011135B" w:rsidRPr="00E376A4">
        <w:rPr>
          <w:rFonts w:cs="Calibri"/>
          <w:i w:val="0"/>
          <w:color w:val="000000" w:themeColor="text1"/>
        </w:rPr>
        <w:t xml:space="preserve"> </w:t>
      </w:r>
    </w:p>
    <w:p w14:paraId="26167020" w14:textId="4C9A809D" w:rsidR="00B94318" w:rsidRDefault="0011135B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Ei muutoksia kalastusmaksuihin</w:t>
      </w:r>
    </w:p>
    <w:p w14:paraId="31A86A20" w14:textId="6252DCD9" w:rsidR="0011135B" w:rsidRDefault="0011135B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 xml:space="preserve">Ravustus kielletty, </w:t>
      </w:r>
      <w:r w:rsidR="00923B52">
        <w:rPr>
          <w:rFonts w:cs="Calibri"/>
          <w:iCs/>
          <w:color w:val="000000" w:themeColor="text1"/>
        </w:rPr>
        <w:t>koeravustuksesta vastaa toimitsija</w:t>
      </w:r>
    </w:p>
    <w:p w14:paraId="3CB11BE5" w14:textId="77777777" w:rsidR="00923B52" w:rsidRDefault="00923B52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2F86C94F" w14:textId="7F828252" w:rsidR="00145C73" w:rsidRDefault="00145C73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Uusi hinnasta alkaen 1.1.2026</w:t>
      </w:r>
    </w:p>
    <w:p w14:paraId="0356E6C2" w14:textId="77777777" w:rsidR="00DB517F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10E14228" w14:textId="028B8C0A" w:rsidR="00DB517F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Lupa sisältää:</w:t>
      </w:r>
    </w:p>
    <w:p w14:paraId="748FD38C" w14:textId="0C360EC5" w:rsidR="00BC6ACB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240 Metriä verkko</w:t>
      </w:r>
    </w:p>
    <w:p w14:paraId="4FFCE12C" w14:textId="253AB5BF" w:rsidR="00DB517F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10 Katiskaa</w:t>
      </w:r>
    </w:p>
    <w:p w14:paraId="3BAAF936" w14:textId="131AF502" w:rsidR="00DB517F" w:rsidRDefault="00DB517F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10 Vapaa</w:t>
      </w:r>
    </w:p>
    <w:p w14:paraId="327D0810" w14:textId="77777777" w:rsidR="00153812" w:rsidRDefault="00153812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39F1651C" w14:textId="3A78CBC7" w:rsidR="00DA2402" w:rsidRDefault="00DA2402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 xml:space="preserve">Puhdistuskalastuksesta </w:t>
      </w:r>
      <w:r w:rsidR="00B75EF3">
        <w:rPr>
          <w:rFonts w:cs="Calibri"/>
          <w:iCs/>
          <w:color w:val="000000" w:themeColor="text1"/>
        </w:rPr>
        <w:t>päättää</w:t>
      </w:r>
      <w:r w:rsidR="00D73A5F">
        <w:rPr>
          <w:rFonts w:cs="Calibri"/>
          <w:iCs/>
          <w:color w:val="000000" w:themeColor="text1"/>
        </w:rPr>
        <w:t xml:space="preserve"> toimitsija</w:t>
      </w:r>
    </w:p>
    <w:p w14:paraId="0AE05997" w14:textId="77777777" w:rsidR="00DA2402" w:rsidRDefault="00DA2402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3D820627" w14:textId="77777777" w:rsidR="0086324A" w:rsidRDefault="0086324A" w:rsidP="0086324A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lastRenderedPageBreak/>
        <w:t>Osakkaalle 15 euroa</w:t>
      </w:r>
      <w:r>
        <w:rPr>
          <w:rFonts w:cs="Calibri"/>
          <w:iCs/>
          <w:color w:val="000000" w:themeColor="text1"/>
        </w:rPr>
        <w:tab/>
      </w:r>
      <w:r>
        <w:rPr>
          <w:rFonts w:cs="Calibri"/>
          <w:iCs/>
          <w:color w:val="000000" w:themeColor="text1"/>
        </w:rPr>
        <w:tab/>
        <w:t>Vieraalle 30 euroa</w:t>
      </w:r>
    </w:p>
    <w:p w14:paraId="72FBB600" w14:textId="77777777" w:rsidR="0086324A" w:rsidRDefault="0086324A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35538CBB" w14:textId="68BC1103" w:rsidR="009E1D46" w:rsidRDefault="009E1D46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 w:rsidRPr="00F163BB">
        <w:rPr>
          <w:rFonts w:cs="Calibri"/>
          <w:iCs/>
          <w:color w:val="000000" w:themeColor="text1"/>
        </w:rPr>
        <w:t>metsästyksestä yhteisellä vesialueella</w:t>
      </w:r>
      <w:r w:rsidR="00964742">
        <w:rPr>
          <w:rFonts w:cs="Calibri"/>
          <w:iCs/>
          <w:color w:val="000000" w:themeColor="text1"/>
        </w:rPr>
        <w:t xml:space="preserve">, osakkaille ilmainen. </w:t>
      </w:r>
    </w:p>
    <w:p w14:paraId="000CCF86" w14:textId="62B61B6C" w:rsidR="001A612B" w:rsidRDefault="001A612B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Kausimaksu 25 euroa</w:t>
      </w:r>
    </w:p>
    <w:p w14:paraId="7615ED64" w14:textId="0F7544C0" w:rsidR="001A612B" w:rsidRDefault="001A612B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  <w:r>
        <w:rPr>
          <w:rFonts w:cs="Calibri"/>
          <w:iCs/>
          <w:color w:val="000000" w:themeColor="text1"/>
        </w:rPr>
        <w:t>Päivälupa</w:t>
      </w:r>
      <w:r w:rsidR="00160E53">
        <w:rPr>
          <w:rFonts w:cs="Calibri"/>
          <w:iCs/>
          <w:color w:val="000000" w:themeColor="text1"/>
        </w:rPr>
        <w:tab/>
        <w:t>10 euroa</w:t>
      </w:r>
    </w:p>
    <w:p w14:paraId="27A23081" w14:textId="77777777" w:rsidR="000F1C3D" w:rsidRPr="00B94318" w:rsidRDefault="000F1C3D" w:rsidP="00B94318">
      <w:pPr>
        <w:autoSpaceDE w:val="0"/>
        <w:autoSpaceDN w:val="0"/>
        <w:adjustRightInd w:val="0"/>
        <w:rPr>
          <w:rFonts w:cs="Calibri"/>
          <w:iCs/>
          <w:color w:val="000000" w:themeColor="text1"/>
        </w:rPr>
      </w:pPr>
    </w:p>
    <w:p w14:paraId="092B8DD3" w14:textId="37C96FD7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6C54087C" w14:textId="33928C93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3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Päätetään kalaveden hoitotoimista</w:t>
      </w:r>
    </w:p>
    <w:p w14:paraId="5CDB9FA8" w14:textId="77777777" w:rsidR="00DB6B68" w:rsidRPr="00F163BB" w:rsidRDefault="00DB6B68" w:rsidP="00265AA8">
      <w:pPr>
        <w:autoSpaceDE w:val="0"/>
        <w:autoSpaceDN w:val="0"/>
        <w:adjustRightInd w:val="0"/>
        <w:rPr>
          <w:rFonts w:cs="Calibri-Italic"/>
          <w:i w:val="0"/>
          <w:iCs/>
          <w:color w:val="000000" w:themeColor="text1"/>
          <w:sz w:val="22"/>
          <w:szCs w:val="22"/>
        </w:rPr>
      </w:pPr>
    </w:p>
    <w:p w14:paraId="34D7DA46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6E5FE84A" w14:textId="77777777" w:rsidR="001C57A4" w:rsidRDefault="15451169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DB6B68">
        <w:rPr>
          <w:rFonts w:cs="Calibri-Bold"/>
          <w:i w:val="0"/>
          <w:color w:val="000000" w:themeColor="text1"/>
        </w:rPr>
        <w:t xml:space="preserve"> </w:t>
      </w:r>
    </w:p>
    <w:p w14:paraId="2ADB3A8E" w14:textId="150669CB" w:rsidR="15451169" w:rsidRDefault="001C57A4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</w:t>
      </w:r>
      <w:r w:rsidR="00DB6B68">
        <w:rPr>
          <w:rFonts w:cs="Calibri-Bold"/>
          <w:i w:val="0"/>
          <w:color w:val="000000" w:themeColor="text1"/>
        </w:rPr>
        <w:t>altuutetaan toimi</w:t>
      </w:r>
      <w:r w:rsidR="00CA50A9">
        <w:rPr>
          <w:rFonts w:cs="Calibri-Bold"/>
          <w:i w:val="0"/>
          <w:color w:val="000000" w:themeColor="text1"/>
        </w:rPr>
        <w:t>tsija vastaamaan hoitotoimista</w:t>
      </w:r>
    </w:p>
    <w:p w14:paraId="083CDA65" w14:textId="07886893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57DD8B11" w14:textId="285DA3E0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4</w:t>
      </w: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. Päätetään </w:t>
      </w:r>
      <w:r w:rsidR="00CA50A9">
        <w:rPr>
          <w:rFonts w:cs="Calibri-Bold"/>
          <w:b/>
          <w:bCs/>
          <w:i w:val="0"/>
          <w:iCs/>
          <w:color w:val="000000" w:themeColor="text1"/>
        </w:rPr>
        <w:t>Toimitsijan</w:t>
      </w:r>
      <w:r w:rsidR="00D21388">
        <w:rPr>
          <w:rFonts w:cs="Calibri-Bold"/>
          <w:b/>
          <w:bCs/>
          <w:i w:val="0"/>
          <w:iCs/>
          <w:color w:val="000000" w:themeColor="text1"/>
        </w:rPr>
        <w:t xml:space="preserve"> ja</w:t>
      </w: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 toimihenkilöiden palkkioista</w:t>
      </w:r>
    </w:p>
    <w:p w14:paraId="692CEAA2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78E0A298" w14:textId="77777777" w:rsidR="001C57A4" w:rsidRDefault="62A4B3FC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0096599E">
        <w:rPr>
          <w:rFonts w:cs="Calibri-Bold"/>
          <w:i w:val="0"/>
          <w:color w:val="000000" w:themeColor="text1"/>
        </w:rPr>
        <w:t xml:space="preserve"> </w:t>
      </w:r>
    </w:p>
    <w:p w14:paraId="20AE005D" w14:textId="32155EBF" w:rsidR="62A4B3FC" w:rsidRDefault="0096599E" w:rsidP="60F1C3BD">
      <w:pPr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Toimit</w:t>
      </w:r>
      <w:r w:rsidR="00EA78FA">
        <w:rPr>
          <w:rFonts w:cs="Calibri-Bold"/>
          <w:i w:val="0"/>
          <w:color w:val="000000" w:themeColor="text1"/>
        </w:rPr>
        <w:t>sijan korvaukseksi määritetään 10% osakaskunnan liikevaihdosta</w:t>
      </w:r>
    </w:p>
    <w:p w14:paraId="73B23566" w14:textId="77777777" w:rsidR="0096599E" w:rsidRDefault="0096599E" w:rsidP="60F1C3BD">
      <w:pPr>
        <w:rPr>
          <w:rFonts w:cs="Calibri-Bold"/>
          <w:i w:val="0"/>
          <w:color w:val="000000" w:themeColor="text1"/>
        </w:rPr>
      </w:pPr>
    </w:p>
    <w:p w14:paraId="4E0C8338" w14:textId="6E52676A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7B32326C" w14:textId="55C7E4FF" w:rsidR="00265AA8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5</w:t>
      </w:r>
      <w:r w:rsidRPr="00F163BB">
        <w:rPr>
          <w:rFonts w:cs="Calibri-Bold"/>
          <w:b/>
          <w:bCs/>
          <w:i w:val="0"/>
          <w:iCs/>
          <w:color w:val="000000" w:themeColor="text1"/>
        </w:rPr>
        <w:t xml:space="preserve">. </w:t>
      </w:r>
      <w:r w:rsidR="00774AC1">
        <w:rPr>
          <w:rFonts w:cs="Calibri-Bold"/>
          <w:b/>
          <w:bCs/>
          <w:i w:val="0"/>
          <w:iCs/>
          <w:color w:val="000000" w:themeColor="text1"/>
        </w:rPr>
        <w:t>Keskipitkä toimintasuunnitelma</w:t>
      </w:r>
    </w:p>
    <w:p w14:paraId="3C237884" w14:textId="77777777" w:rsidR="00613412" w:rsidRDefault="00613412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790BF445" w14:textId="77777777" w:rsidR="00320205" w:rsidRDefault="00613412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  <w:r>
        <w:rPr>
          <w:rFonts w:cs="Calibri-Bold"/>
          <w:i w:val="0"/>
          <w:iCs/>
          <w:color w:val="000000" w:themeColor="text1"/>
        </w:rPr>
        <w:t>POHJA:</w:t>
      </w:r>
    </w:p>
    <w:p w14:paraId="3EC44241" w14:textId="2DC1A60C" w:rsidR="00613412" w:rsidRPr="00613412" w:rsidRDefault="00613412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  <w:r>
        <w:rPr>
          <w:rFonts w:cs="Calibri-Bold"/>
          <w:i w:val="0"/>
          <w:iCs/>
          <w:color w:val="000000" w:themeColor="text1"/>
        </w:rPr>
        <w:t xml:space="preserve"> </w:t>
      </w:r>
    </w:p>
    <w:p w14:paraId="4FC556D0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60A053E2" w14:textId="5ADF2B0D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6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Valitaan kalastuksenvalvojat</w:t>
      </w:r>
    </w:p>
    <w:p w14:paraId="16C883B2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4B2EE2AB" w14:textId="380D2CE8" w:rsidR="2E147C44" w:rsidRDefault="2E147C44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071BAF7A" w14:textId="3F964287" w:rsidR="60F1C3BD" w:rsidRDefault="60F1C3BD" w:rsidP="60F1C3BD">
      <w:pPr>
        <w:rPr>
          <w:rFonts w:cs="Calibri-Bold"/>
          <w:b/>
          <w:bCs/>
          <w:i w:val="0"/>
          <w:color w:val="000000" w:themeColor="text1"/>
        </w:rPr>
      </w:pPr>
    </w:p>
    <w:p w14:paraId="2570F13A" w14:textId="46F15EB2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60F1C3BD">
        <w:rPr>
          <w:rFonts w:cs="Calibri-Bold"/>
          <w:b/>
          <w:bCs/>
          <w:i w:val="0"/>
          <w:color w:val="000000" w:themeColor="text1"/>
        </w:rPr>
        <w:t>1</w:t>
      </w:r>
      <w:r w:rsidR="009921D5" w:rsidRPr="60F1C3BD">
        <w:rPr>
          <w:rFonts w:cs="Calibri-Bold"/>
          <w:b/>
          <w:bCs/>
          <w:i w:val="0"/>
          <w:color w:val="000000" w:themeColor="text1"/>
        </w:rPr>
        <w:t>7</w:t>
      </w:r>
      <w:r w:rsidRPr="60F1C3BD">
        <w:rPr>
          <w:rFonts w:cs="Calibri-Bold"/>
          <w:b/>
          <w:bCs/>
          <w:i w:val="0"/>
          <w:color w:val="000000" w:themeColor="text1"/>
        </w:rPr>
        <w:t>. Valitaan toimitsija ja varamies</w:t>
      </w:r>
    </w:p>
    <w:p w14:paraId="4EA282CF" w14:textId="7777777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7F9D9EE5" w14:textId="287C136A" w:rsidR="00F163BB" w:rsidRDefault="4D819A82" w:rsidP="00265AA8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12FDD153" w14:textId="468D3E90" w:rsidR="5524D31F" w:rsidRDefault="5524D31F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 xml:space="preserve">Valitaan toimitsijaksi </w:t>
      </w:r>
      <w:r>
        <w:tab/>
      </w:r>
      <w:r w:rsidRPr="60F1C3BD">
        <w:rPr>
          <w:rFonts w:cs="Calibri-Bold"/>
          <w:i w:val="0"/>
          <w:color w:val="000000" w:themeColor="text1"/>
        </w:rPr>
        <w:t>Aapeli Piesala</w:t>
      </w:r>
    </w:p>
    <w:p w14:paraId="73E51113" w14:textId="7122DFDD" w:rsidR="5524D31F" w:rsidRDefault="5524D31F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Valitaan Varalle</w:t>
      </w:r>
      <w:r>
        <w:tab/>
      </w:r>
      <w:r w:rsidR="00DD6DC1">
        <w:t>Markku Pitkänen</w:t>
      </w:r>
    </w:p>
    <w:p w14:paraId="70A01321" w14:textId="77777777" w:rsidR="00F163BB" w:rsidRDefault="00F163BB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24813BE6" w14:textId="0EE60E6D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60F1C3BD">
        <w:rPr>
          <w:rFonts w:cs="Calibri-Bold"/>
          <w:b/>
          <w:bCs/>
          <w:i w:val="0"/>
          <w:color w:val="000000" w:themeColor="text1"/>
        </w:rPr>
        <w:t>1</w:t>
      </w:r>
      <w:r w:rsidR="009921D5" w:rsidRPr="60F1C3BD">
        <w:rPr>
          <w:rFonts w:cs="Calibri-Bold"/>
          <w:b/>
          <w:bCs/>
          <w:i w:val="0"/>
          <w:color w:val="000000" w:themeColor="text1"/>
        </w:rPr>
        <w:t>8</w:t>
      </w:r>
      <w:r w:rsidRPr="60F1C3BD">
        <w:rPr>
          <w:rFonts w:cs="Calibri-Bold"/>
          <w:b/>
          <w:bCs/>
          <w:i w:val="0"/>
          <w:color w:val="000000" w:themeColor="text1"/>
        </w:rPr>
        <w:t xml:space="preserve">. </w:t>
      </w:r>
      <w:r w:rsidR="09F32E6B" w:rsidRPr="60F1C3BD">
        <w:rPr>
          <w:rFonts w:cs="Calibri-Bold"/>
          <w:b/>
          <w:bCs/>
          <w:i w:val="0"/>
          <w:color w:val="000000" w:themeColor="text1"/>
        </w:rPr>
        <w:t>Määritetään toimitsijan valtuudet</w:t>
      </w:r>
    </w:p>
    <w:p w14:paraId="4CECB7B1" w14:textId="77777777" w:rsidR="004A4B40" w:rsidRPr="00F163BB" w:rsidRDefault="004A4B40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02CB8976" w14:textId="380D2CE8" w:rsidR="03A5D5AA" w:rsidRDefault="03A5D5AA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7806488D" w14:textId="2D86F95A" w:rsidR="16505F78" w:rsidRDefault="16505F78" w:rsidP="60F1C3BD">
      <w:pPr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Myönnetään Toimitsijalle valtuudet sähköiseen asiointiin</w:t>
      </w:r>
    </w:p>
    <w:p w14:paraId="523CFE38" w14:textId="549BED50" w:rsidR="6CA83B8A" w:rsidRDefault="6CA83B8A" w:rsidP="60F1C3BD">
      <w:pPr>
        <w:pStyle w:val="Luettelokappale"/>
        <w:numPr>
          <w:ilvl w:val="0"/>
          <w:numId w:val="3"/>
        </w:numPr>
        <w:rPr>
          <w:rFonts w:cs="Calibri-Bold"/>
          <w:i/>
          <w:iCs/>
          <w:color w:val="000000" w:themeColor="text1"/>
          <w:sz w:val="24"/>
          <w:szCs w:val="24"/>
        </w:rPr>
      </w:pPr>
      <w:r w:rsidRPr="60F1C3BD">
        <w:rPr>
          <w:rFonts w:cs="Calibri-Bold"/>
          <w:color w:val="000000" w:themeColor="text1"/>
        </w:rPr>
        <w:t>V</w:t>
      </w:r>
      <w:r w:rsidR="49AC22DD" w:rsidRPr="60F1C3BD">
        <w:rPr>
          <w:rFonts w:cs="Calibri-Bold"/>
          <w:color w:val="000000" w:themeColor="text1"/>
        </w:rPr>
        <w:t>eroasioiden hoitoon</w:t>
      </w:r>
    </w:p>
    <w:p w14:paraId="51DBD0E5" w14:textId="3C06B4CC" w:rsidR="02A7A1C1" w:rsidRDefault="02A7A1C1" w:rsidP="60F1C3BD">
      <w:pPr>
        <w:pStyle w:val="Luettelokappale"/>
        <w:numPr>
          <w:ilvl w:val="0"/>
          <w:numId w:val="3"/>
        </w:numPr>
        <w:rPr>
          <w:rFonts w:cs="Calibri-Bold"/>
          <w:color w:val="000000" w:themeColor="text1"/>
        </w:rPr>
      </w:pPr>
      <w:r w:rsidRPr="60F1C3BD">
        <w:rPr>
          <w:rFonts w:cs="Calibri-Bold"/>
          <w:color w:val="000000" w:themeColor="text1"/>
        </w:rPr>
        <w:t>K</w:t>
      </w:r>
      <w:r w:rsidR="49AC22DD" w:rsidRPr="60F1C3BD">
        <w:rPr>
          <w:rFonts w:cs="Calibri-Bold"/>
          <w:color w:val="000000" w:themeColor="text1"/>
        </w:rPr>
        <w:t>iinteistöasioiden hoitoon</w:t>
      </w:r>
      <w:r w:rsidR="3C29908C" w:rsidRPr="60F1C3BD">
        <w:rPr>
          <w:rFonts w:cs="Calibri-Bold"/>
          <w:color w:val="000000" w:themeColor="text1"/>
        </w:rPr>
        <w:t xml:space="preserve"> Maanmittauslaitoksen asiointipalveluun</w:t>
      </w:r>
    </w:p>
    <w:p w14:paraId="27EAA899" w14:textId="7705898A" w:rsidR="2D5E8CF3" w:rsidRDefault="2D5E8CF3" w:rsidP="60F1C3BD">
      <w:pPr>
        <w:pStyle w:val="Luettelokappale"/>
        <w:numPr>
          <w:ilvl w:val="0"/>
          <w:numId w:val="3"/>
        </w:numPr>
        <w:rPr>
          <w:rFonts w:cs="Calibri-Bold"/>
          <w:color w:val="000000" w:themeColor="text1"/>
          <w:lang w:val="fi-FI"/>
        </w:rPr>
      </w:pPr>
      <w:r w:rsidRPr="001A3420">
        <w:rPr>
          <w:rFonts w:cs="Calibri-Bold"/>
          <w:color w:val="000000" w:themeColor="text1"/>
          <w:lang w:val="fi-FI"/>
        </w:rPr>
        <w:t>Laajat oikeudet</w:t>
      </w:r>
      <w:r w:rsidR="12F0C02F" w:rsidRPr="001A3420">
        <w:rPr>
          <w:rFonts w:cs="Calibri-Bold"/>
          <w:color w:val="000000" w:themeColor="text1"/>
          <w:lang w:val="fi-FI"/>
        </w:rPr>
        <w:t xml:space="preserve"> </w:t>
      </w:r>
      <w:r w:rsidR="71CCB800" w:rsidRPr="001A3420">
        <w:rPr>
          <w:rFonts w:cs="Calibri-Bold"/>
          <w:color w:val="000000" w:themeColor="text1"/>
          <w:lang w:val="fi-FI"/>
        </w:rPr>
        <w:t>Ruokavirastonpalveluihi</w:t>
      </w:r>
      <w:r w:rsidR="6280A0E8" w:rsidRPr="001A3420">
        <w:rPr>
          <w:rFonts w:cs="Calibri-Bold"/>
          <w:color w:val="000000" w:themeColor="text1"/>
          <w:lang w:val="fi-FI"/>
        </w:rPr>
        <w:t>n</w:t>
      </w:r>
      <w:r w:rsidR="0B9908D0" w:rsidRPr="001A3420">
        <w:rPr>
          <w:rFonts w:cs="Calibri-Bold"/>
          <w:color w:val="000000" w:themeColor="text1"/>
          <w:lang w:val="fi-FI"/>
        </w:rPr>
        <w:t xml:space="preserve"> sekä oikeus maaseudun kehitystukien hakuun (Hyrrä-palvelu)</w:t>
      </w:r>
    </w:p>
    <w:p w14:paraId="607DF24A" w14:textId="4B641786" w:rsidR="00622741" w:rsidRDefault="00622741" w:rsidP="60F1C3BD">
      <w:pPr>
        <w:pStyle w:val="Luettelokappale"/>
        <w:numPr>
          <w:ilvl w:val="0"/>
          <w:numId w:val="3"/>
        </w:numPr>
        <w:rPr>
          <w:rFonts w:cs="Calibri-Bold"/>
          <w:color w:val="000000" w:themeColor="text1"/>
          <w:lang w:val="fi-FI"/>
        </w:rPr>
      </w:pPr>
      <w:r>
        <w:rPr>
          <w:rFonts w:cs="Calibri-Bold"/>
          <w:color w:val="000000" w:themeColor="text1"/>
          <w:lang w:val="fi-FI"/>
        </w:rPr>
        <w:t xml:space="preserve">Valtuutetaan </w:t>
      </w:r>
      <w:r w:rsidR="00577C7D">
        <w:rPr>
          <w:rFonts w:cs="Calibri-Bold"/>
          <w:color w:val="000000" w:themeColor="text1"/>
          <w:lang w:val="fi-FI"/>
        </w:rPr>
        <w:t>toimitsija edistämään muiden osakaskuntien kanssa jaettujen vesistöiden kehittämistä</w:t>
      </w:r>
    </w:p>
    <w:p w14:paraId="46391717" w14:textId="3A24C56F" w:rsidR="00DD6DC1" w:rsidRDefault="00DD6DC1" w:rsidP="00DD6DC1">
      <w:pPr>
        <w:rPr>
          <w:rFonts w:cs="Calibri-Bold"/>
          <w:i w:val="0"/>
          <w:iCs/>
          <w:color w:val="000000" w:themeColor="text1"/>
        </w:rPr>
      </w:pPr>
      <w:r w:rsidRPr="00DD6DC1">
        <w:rPr>
          <w:rFonts w:cs="Calibri-Bold"/>
          <w:i w:val="0"/>
          <w:iCs/>
          <w:color w:val="000000" w:themeColor="text1"/>
        </w:rPr>
        <w:t>Valtuutetaan toimitsija edistämään alueen monipuolista kehittämistä.</w:t>
      </w:r>
    </w:p>
    <w:p w14:paraId="19B23644" w14:textId="073804AC" w:rsidR="00DD6DC1" w:rsidRDefault="00DD6DC1" w:rsidP="00DD6DC1">
      <w:pPr>
        <w:pStyle w:val="Luettelokappale"/>
        <w:numPr>
          <w:ilvl w:val="0"/>
          <w:numId w:val="10"/>
        </w:numPr>
        <w:rPr>
          <w:rFonts w:cs="Calibri-Bold"/>
          <w:iCs/>
          <w:color w:val="000000" w:themeColor="text1"/>
        </w:rPr>
      </w:pPr>
      <w:r>
        <w:rPr>
          <w:rFonts w:cs="Calibri-Bold"/>
          <w:iCs/>
          <w:color w:val="000000" w:themeColor="text1"/>
        </w:rPr>
        <w:t>Edistämään veneenlaskupaikan tekoa alueella</w:t>
      </w:r>
    </w:p>
    <w:p w14:paraId="2F3651DF" w14:textId="77777777" w:rsidR="00DD6DC1" w:rsidRPr="00DD6DC1" w:rsidRDefault="00DD6DC1" w:rsidP="00DD6DC1">
      <w:pPr>
        <w:pStyle w:val="Luettelokappale"/>
        <w:rPr>
          <w:rFonts w:cs="Calibri-Bold"/>
          <w:iCs/>
          <w:color w:val="000000" w:themeColor="text1"/>
        </w:rPr>
      </w:pPr>
    </w:p>
    <w:p w14:paraId="6540AA9D" w14:textId="7F54C9D4" w:rsidR="60F1C3BD" w:rsidRDefault="60F1C3BD" w:rsidP="60F1C3BD">
      <w:pPr>
        <w:rPr>
          <w:rFonts w:cs="Calibri-Bold"/>
          <w:i w:val="0"/>
          <w:color w:val="000000" w:themeColor="text1"/>
        </w:rPr>
      </w:pPr>
    </w:p>
    <w:p w14:paraId="324D2790" w14:textId="69FB8970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9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Valitaan toiminnantarkastaja</w:t>
      </w:r>
      <w:r w:rsidR="00550868">
        <w:rPr>
          <w:rFonts w:cs="Calibri-Bold"/>
          <w:b/>
          <w:bCs/>
          <w:i w:val="0"/>
          <w:iCs/>
          <w:color w:val="000000" w:themeColor="text1"/>
        </w:rPr>
        <w:t xml:space="preserve"> (-t)</w:t>
      </w:r>
    </w:p>
    <w:p w14:paraId="0F71FEEB" w14:textId="4213831C" w:rsidR="00F16DF0" w:rsidRPr="00F163BB" w:rsidRDefault="00F16DF0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</w:p>
    <w:p w14:paraId="2E46C87C" w14:textId="380D2CE8" w:rsidR="00F16DF0" w:rsidRPr="00F163BB" w:rsidRDefault="5B7EF709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</w:p>
    <w:p w14:paraId="42DF1187" w14:textId="77E846FB" w:rsidR="00F16DF0" w:rsidRPr="00F163BB" w:rsidRDefault="7F9E9D3F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 xml:space="preserve">Eemeli Piesala </w:t>
      </w:r>
      <w:r w:rsidR="00F16DF0">
        <w:tab/>
      </w:r>
      <w:r w:rsidRPr="60F1C3BD">
        <w:rPr>
          <w:rFonts w:cs="Calibri-Bold"/>
          <w:i w:val="0"/>
          <w:color w:val="000000" w:themeColor="text1"/>
        </w:rPr>
        <w:t>varalle</w:t>
      </w:r>
      <w:r w:rsidR="00F16DF0">
        <w:tab/>
      </w:r>
      <w:r w:rsidR="008C31FA">
        <w:rPr>
          <w:rFonts w:cs="Calibri-Bold"/>
          <w:i w:val="0"/>
          <w:color w:val="000000" w:themeColor="text1"/>
        </w:rPr>
        <w:t>Ville Piesala</w:t>
      </w:r>
    </w:p>
    <w:p w14:paraId="3D97A00F" w14:textId="2A817F4A" w:rsidR="00F16DF0" w:rsidRPr="00F163BB" w:rsidRDefault="7F9E9D3F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Jarmo Varis</w:t>
      </w:r>
      <w:r w:rsidR="00B75EF3">
        <w:rPr>
          <w:rFonts w:cs="Calibri-Bold"/>
          <w:i w:val="0"/>
          <w:color w:val="000000" w:themeColor="text1"/>
        </w:rPr>
        <w:tab/>
      </w:r>
      <w:r w:rsidR="00F16DF0">
        <w:tab/>
      </w:r>
      <w:r w:rsidRPr="60F1C3BD">
        <w:rPr>
          <w:rFonts w:cs="Calibri-Bold"/>
          <w:i w:val="0"/>
          <w:color w:val="000000" w:themeColor="text1"/>
        </w:rPr>
        <w:t>Var</w:t>
      </w:r>
      <w:r w:rsidR="00B75EF3">
        <w:rPr>
          <w:rFonts w:cs="Calibri-Bold"/>
          <w:i w:val="0"/>
          <w:color w:val="000000" w:themeColor="text1"/>
        </w:rPr>
        <w:t>alle</w:t>
      </w:r>
      <w:r w:rsidR="00F16DF0">
        <w:tab/>
      </w:r>
      <w:r w:rsidR="00DD6DC1">
        <w:rPr>
          <w:rFonts w:cs="Calibri-Bold"/>
          <w:i w:val="0"/>
          <w:color w:val="000000" w:themeColor="text1"/>
        </w:rPr>
        <w:t>Risto Jaakkola</w:t>
      </w:r>
    </w:p>
    <w:p w14:paraId="690C8E03" w14:textId="28CD54F6" w:rsidR="00F16DF0" w:rsidRPr="00F163BB" w:rsidRDefault="00F16DF0" w:rsidP="00265AA8">
      <w:pPr>
        <w:autoSpaceDE w:val="0"/>
        <w:autoSpaceDN w:val="0"/>
        <w:adjustRightInd w:val="0"/>
        <w:rPr>
          <w:rFonts w:cs="Calibri-Bold"/>
          <w:b/>
          <w:bCs/>
          <w:color w:val="000000" w:themeColor="text1"/>
        </w:rPr>
      </w:pPr>
    </w:p>
    <w:p w14:paraId="2B4131FE" w14:textId="1B3ED5CF" w:rsidR="00265AA8" w:rsidRPr="00F163BB" w:rsidRDefault="009921D5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20</w:t>
      </w:r>
      <w:r w:rsidR="00265AA8" w:rsidRPr="00F163BB">
        <w:rPr>
          <w:rFonts w:cs="Calibri-Bold"/>
          <w:b/>
          <w:bCs/>
          <w:i w:val="0"/>
          <w:iCs/>
          <w:color w:val="000000" w:themeColor="text1"/>
        </w:rPr>
        <w:t>. Valitaan osakaskunnan edustajat kokouksiin ja toimielimiin</w:t>
      </w:r>
    </w:p>
    <w:p w14:paraId="3BBBAFDB" w14:textId="77777777" w:rsidR="00EA368A" w:rsidRPr="00F163BB" w:rsidRDefault="00EA368A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0DE079D1" w14:textId="02E3B7ED" w:rsidR="00265AA8" w:rsidRDefault="021D35F1" w:rsidP="60F1C3BD">
      <w:pPr>
        <w:autoSpaceDE w:val="0"/>
        <w:autoSpaceDN w:val="0"/>
        <w:adjustRightInd w:val="0"/>
        <w:rPr>
          <w:rFonts w:cs="Calibri-Bold"/>
          <w:b/>
          <w:bCs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Pr="60F1C3BD">
        <w:rPr>
          <w:rFonts w:cs="Calibri-Bold"/>
          <w:b/>
          <w:bCs/>
          <w:i w:val="0"/>
          <w:color w:val="000000" w:themeColor="text1"/>
        </w:rPr>
        <w:t xml:space="preserve"> </w:t>
      </w:r>
    </w:p>
    <w:p w14:paraId="3AA4308F" w14:textId="33415308" w:rsidR="00DD6DC1" w:rsidRPr="00DD6DC1" w:rsidRDefault="00DD6DC1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>
        <w:rPr>
          <w:rFonts w:cs="Calibri-Bold"/>
          <w:i w:val="0"/>
          <w:color w:val="000000" w:themeColor="text1"/>
        </w:rPr>
        <w:t>Valitaan toimitsija edustamaan osakaskuntaa</w:t>
      </w:r>
    </w:p>
    <w:p w14:paraId="2193A94A" w14:textId="77777777" w:rsidR="00EA368A" w:rsidRPr="00F163BB" w:rsidRDefault="00EA368A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</w:p>
    <w:p w14:paraId="346533A9" w14:textId="37887507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</w:t>
      </w:r>
      <w:r w:rsidR="009921D5" w:rsidRPr="00F163BB">
        <w:rPr>
          <w:rFonts w:cs="Calibri-Bold"/>
          <w:b/>
          <w:bCs/>
          <w:i w:val="0"/>
          <w:iCs/>
          <w:color w:val="000000" w:themeColor="text1"/>
        </w:rPr>
        <w:t>1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Päätetään Suomen Kalastuslehden tilaamisesta</w:t>
      </w:r>
    </w:p>
    <w:p w14:paraId="52B59CA2" w14:textId="13E74345" w:rsidR="00265AA8" w:rsidRPr="00F163BB" w:rsidRDefault="00265AA8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</w:p>
    <w:p w14:paraId="653C613F" w14:textId="3060698D" w:rsidR="00265AA8" w:rsidRPr="00F163BB" w:rsidRDefault="544CF7DA" w:rsidP="60F1C3BD">
      <w:pPr>
        <w:autoSpaceDE w:val="0"/>
        <w:autoSpaceDN w:val="0"/>
        <w:adjustRightInd w:val="0"/>
        <w:rPr>
          <w:rFonts w:cs="Calibri-Bold"/>
          <w:i w:val="0"/>
          <w:color w:val="000000" w:themeColor="text1"/>
        </w:rPr>
      </w:pPr>
      <w:r w:rsidRPr="60F1C3BD">
        <w:rPr>
          <w:rFonts w:cs="Calibri-Bold"/>
          <w:i w:val="0"/>
          <w:color w:val="000000" w:themeColor="text1"/>
        </w:rPr>
        <w:t>POHJA:</w:t>
      </w:r>
      <w:r w:rsidR="2E0A84BD" w:rsidRPr="60F1C3BD">
        <w:rPr>
          <w:rFonts w:cs="Calibri-Bold"/>
          <w:i w:val="0"/>
          <w:color w:val="000000" w:themeColor="text1"/>
        </w:rPr>
        <w:t xml:space="preserve"> Kalastuslehteä ei tilata</w:t>
      </w:r>
    </w:p>
    <w:p w14:paraId="06CFF53A" w14:textId="3EEA691E" w:rsidR="00265AA8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2F33BB7E" w14:textId="26CBE2A2" w:rsidR="00DD6DC1" w:rsidRPr="00DD6DC1" w:rsidRDefault="00DD6DC1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DD6DC1">
        <w:rPr>
          <w:rFonts w:cs="Calibri-Bold"/>
          <w:b/>
          <w:bCs/>
          <w:i w:val="0"/>
          <w:iCs/>
          <w:color w:val="000000" w:themeColor="text1"/>
        </w:rPr>
        <w:t>22. Jäärata hankkeen valmistelu</w:t>
      </w:r>
    </w:p>
    <w:p w14:paraId="10C332F9" w14:textId="77777777" w:rsidR="00DD6DC1" w:rsidRDefault="00DD6DC1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7C3938A6" w14:textId="3FB1E03B" w:rsidR="00DD6DC1" w:rsidRDefault="00DD6DC1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  <w:r>
        <w:rPr>
          <w:rFonts w:cs="Calibri-Bold"/>
          <w:i w:val="0"/>
          <w:iCs/>
          <w:color w:val="000000" w:themeColor="text1"/>
        </w:rPr>
        <w:t>Pohja:</w:t>
      </w:r>
    </w:p>
    <w:p w14:paraId="17F5DF22" w14:textId="00D7F7E5" w:rsidR="00DD6DC1" w:rsidRDefault="00DD6DC1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  <w:r>
        <w:rPr>
          <w:rFonts w:cs="Calibri-Bold"/>
          <w:i w:val="0"/>
          <w:iCs/>
          <w:color w:val="000000" w:themeColor="text1"/>
        </w:rPr>
        <w:t>Osakaskunnan kokous myöntää luvan ja suhtautuu positiivisesti selvitykseen ja toteuttamiseen, jossa suunnitellaan jääradan tekemistä moottoriurheiluun Muikunlahden vesialueelle.</w:t>
      </w:r>
    </w:p>
    <w:p w14:paraId="6EC7157A" w14:textId="77777777" w:rsidR="00DD6DC1" w:rsidRPr="00F163BB" w:rsidRDefault="00DD6DC1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72FF6684" w14:textId="5B2624A1" w:rsidR="00265AA8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</w:t>
      </w:r>
      <w:r w:rsidR="00DD6DC1">
        <w:rPr>
          <w:rFonts w:cs="Calibri-Bold"/>
          <w:b/>
          <w:bCs/>
          <w:i w:val="0"/>
          <w:iCs/>
          <w:color w:val="000000" w:themeColor="text1"/>
        </w:rPr>
        <w:t>4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Käsitellään muut asiat</w:t>
      </w:r>
    </w:p>
    <w:p w14:paraId="68464E08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002AF02A" w14:textId="77777777" w:rsidR="00655AC3" w:rsidRPr="00F163BB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475B0473" w14:textId="5540F6F6" w:rsidR="00265AA8" w:rsidRPr="00F163BB" w:rsidRDefault="00265AA8" w:rsidP="00265AA8">
      <w:pPr>
        <w:autoSpaceDE w:val="0"/>
        <w:autoSpaceDN w:val="0"/>
        <w:adjustRightInd w:val="0"/>
        <w:rPr>
          <w:rFonts w:cs="Calibri-Bold"/>
          <w:i w:val="0"/>
          <w:iCs/>
          <w:color w:val="000000" w:themeColor="text1"/>
        </w:rPr>
      </w:pPr>
    </w:p>
    <w:p w14:paraId="09C689D8" w14:textId="0961473E" w:rsidR="00265AA8" w:rsidRDefault="00265AA8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 w:rsidRPr="00F163BB">
        <w:rPr>
          <w:rFonts w:cs="Calibri-Bold"/>
          <w:b/>
          <w:bCs/>
          <w:i w:val="0"/>
          <w:iCs/>
          <w:color w:val="000000" w:themeColor="text1"/>
        </w:rPr>
        <w:t>2</w:t>
      </w:r>
      <w:r w:rsidR="00DD6DC1">
        <w:rPr>
          <w:rFonts w:cs="Calibri-Bold"/>
          <w:b/>
          <w:bCs/>
          <w:i w:val="0"/>
          <w:iCs/>
          <w:color w:val="000000" w:themeColor="text1"/>
        </w:rPr>
        <w:t>5</w:t>
      </w:r>
      <w:r w:rsidRPr="00F163BB">
        <w:rPr>
          <w:rFonts w:cs="Calibri-Bold"/>
          <w:b/>
          <w:bCs/>
          <w:i w:val="0"/>
          <w:iCs/>
          <w:color w:val="000000" w:themeColor="text1"/>
        </w:rPr>
        <w:t>. Kokouksen päättäminen</w:t>
      </w:r>
    </w:p>
    <w:p w14:paraId="52D35DFA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55104C64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5DCDC509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3535D2F1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57BBECA1" w14:textId="54B306CB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>
        <w:rPr>
          <w:rFonts w:cs="Calibri-Bold"/>
          <w:b/>
          <w:bCs/>
          <w:i w:val="0"/>
          <w:iCs/>
          <w:color w:val="000000" w:themeColor="text1"/>
        </w:rPr>
        <w:t>Pöytäkirjan tarkastaja</w:t>
      </w:r>
    </w:p>
    <w:p w14:paraId="0AC1028F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2C0C96C1" w14:textId="77777777" w:rsidR="00655AC3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</w:p>
    <w:p w14:paraId="5E2BFD8E" w14:textId="6735814D" w:rsidR="00655AC3" w:rsidRPr="00F163BB" w:rsidRDefault="00655AC3" w:rsidP="00265AA8">
      <w:pPr>
        <w:autoSpaceDE w:val="0"/>
        <w:autoSpaceDN w:val="0"/>
        <w:adjustRightInd w:val="0"/>
        <w:rPr>
          <w:rFonts w:cs="Calibri-Bold"/>
          <w:b/>
          <w:bCs/>
          <w:i w:val="0"/>
          <w:iCs/>
          <w:color w:val="000000" w:themeColor="text1"/>
        </w:rPr>
      </w:pPr>
      <w:r>
        <w:rPr>
          <w:rFonts w:cs="Calibri-Bold"/>
          <w:b/>
          <w:bCs/>
          <w:i w:val="0"/>
          <w:iCs/>
          <w:color w:val="000000" w:themeColor="text1"/>
        </w:rPr>
        <w:t>________________</w:t>
      </w:r>
      <w:r w:rsidR="00765F05">
        <w:rPr>
          <w:rFonts w:cs="Calibri-Bold"/>
          <w:b/>
          <w:bCs/>
          <w:i w:val="0"/>
          <w:iCs/>
          <w:color w:val="000000" w:themeColor="text1"/>
        </w:rPr>
        <w:t xml:space="preserve">_______ </w:t>
      </w:r>
      <w:r>
        <w:rPr>
          <w:rFonts w:cs="Calibri-Bold"/>
          <w:b/>
          <w:bCs/>
          <w:i w:val="0"/>
          <w:iCs/>
          <w:color w:val="000000" w:themeColor="text1"/>
        </w:rPr>
        <w:tab/>
        <w:t>____________________</w:t>
      </w:r>
    </w:p>
    <w:bookmarkEnd w:id="0"/>
    <w:p w14:paraId="15AF424B" w14:textId="57457653" w:rsidR="00AB66B8" w:rsidRDefault="00AB66B8" w:rsidP="00AB66B8">
      <w:pPr>
        <w:pStyle w:val="ahvennormaali"/>
      </w:pPr>
    </w:p>
    <w:sectPr w:rsidR="00AB66B8" w:rsidSect="004A4B40">
      <w:headerReference w:type="default" r:id="rId11"/>
      <w:footerReference w:type="default" r:id="rId12"/>
      <w:pgSz w:w="11900" w:h="16840"/>
      <w:pgMar w:top="2268" w:right="1134" w:bottom="1418" w:left="1134" w:header="53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D75C" w14:textId="77777777" w:rsidR="00FD789B" w:rsidRDefault="00FD789B" w:rsidP="00D67630">
      <w:r>
        <w:separator/>
      </w:r>
    </w:p>
  </w:endnote>
  <w:endnote w:type="continuationSeparator" w:id="0">
    <w:p w14:paraId="0183E944" w14:textId="77777777" w:rsidR="00FD789B" w:rsidRDefault="00FD789B" w:rsidP="00D67630">
      <w:r>
        <w:continuationSeparator/>
      </w:r>
    </w:p>
  </w:endnote>
  <w:endnote w:type="continuationNotice" w:id="1">
    <w:p w14:paraId="42D09B83" w14:textId="77777777" w:rsidR="00FD789B" w:rsidRDefault="00FD7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B770" w14:textId="5AE76A35" w:rsidR="00BB4515" w:rsidRDefault="00F13EE1" w:rsidP="00BB4515">
    <w:pPr>
      <w:pStyle w:val="Alatunniste"/>
      <w:tabs>
        <w:tab w:val="clear" w:pos="9638"/>
        <w:tab w:val="right" w:pos="9632"/>
      </w:tabs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1A471F0" wp14:editId="1595C38D">
          <wp:simplePos x="0" y="0"/>
          <wp:positionH relativeFrom="column">
            <wp:posOffset>290830</wp:posOffset>
          </wp:positionH>
          <wp:positionV relativeFrom="paragraph">
            <wp:posOffset>-31750</wp:posOffset>
          </wp:positionV>
          <wp:extent cx="5364480" cy="246380"/>
          <wp:effectExtent l="0" t="0" r="0" b="0"/>
          <wp:wrapTight wrapText="bothSides">
            <wp:wrapPolygon edited="0">
              <wp:start x="14957" y="1670"/>
              <wp:lineTo x="4756" y="5010"/>
              <wp:lineTo x="4756" y="15031"/>
              <wp:lineTo x="10892" y="18371"/>
              <wp:lineTo x="15264" y="18371"/>
              <wp:lineTo x="16875" y="15031"/>
              <wp:lineTo x="16875" y="5010"/>
              <wp:lineTo x="15264" y="1670"/>
              <wp:lineTo x="14957" y="167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oiteri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48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BE9C" w14:textId="77777777" w:rsidR="00FD789B" w:rsidRDefault="00FD789B" w:rsidP="00D67630">
      <w:r>
        <w:separator/>
      </w:r>
    </w:p>
  </w:footnote>
  <w:footnote w:type="continuationSeparator" w:id="0">
    <w:p w14:paraId="0F9C55ED" w14:textId="77777777" w:rsidR="00FD789B" w:rsidRDefault="00FD789B" w:rsidP="00D67630">
      <w:r>
        <w:continuationSeparator/>
      </w:r>
    </w:p>
  </w:footnote>
  <w:footnote w:type="continuationNotice" w:id="1">
    <w:p w14:paraId="3A08DFD1" w14:textId="77777777" w:rsidR="00FD789B" w:rsidRDefault="00FD7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0753" w14:textId="70156D27" w:rsidR="00D67630" w:rsidRPr="00F13EE1" w:rsidRDefault="004A4B40" w:rsidP="00F13EE1">
    <w:pPr>
      <w:pStyle w:val="Yltunniste"/>
      <w:jc w:val="center"/>
      <w:rPr>
        <w:color w:val="0080C9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8CDF854" wp14:editId="0581D2D5">
          <wp:simplePos x="0" y="0"/>
          <wp:positionH relativeFrom="column">
            <wp:posOffset>-3810</wp:posOffset>
          </wp:positionH>
          <wp:positionV relativeFrom="paragraph">
            <wp:posOffset>-3175</wp:posOffset>
          </wp:positionV>
          <wp:extent cx="815340" cy="581247"/>
          <wp:effectExtent l="0" t="0" r="0" b="952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812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65AA8">
      <w:rPr>
        <w:color w:val="4472C4" w:themeColor="accent1"/>
      </w:rPr>
      <w:tab/>
    </w:r>
    <w:r w:rsidR="00265AA8">
      <w:rPr>
        <w:color w:val="4472C4" w:themeColor="accent1"/>
      </w:rPr>
      <w:tab/>
    </w:r>
    <w:sdt>
      <w:sdtPr>
        <w:alias w:val="Otsikko"/>
        <w:tag w:val=""/>
        <w:id w:val="664756013"/>
        <w:placeholder>
          <w:docPart w:val="A99E5F837A30324E8170FBE9667F12F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65AA8" w:rsidRPr="00F163BB">
          <w:t xml:space="preserve">Malli päivitetty </w:t>
        </w:r>
        <w:r w:rsidR="001A7128" w:rsidRPr="00F163BB">
          <w:t>22</w:t>
        </w:r>
        <w:r w:rsidR="00265AA8" w:rsidRPr="00F163BB">
          <w:t>.</w:t>
        </w:r>
        <w:r w:rsidR="001A7128" w:rsidRPr="00F163BB">
          <w:t>5</w:t>
        </w:r>
        <w:r w:rsidR="00265AA8" w:rsidRPr="00F163BB">
          <w:t>.20</w:t>
        </w:r>
        <w:r w:rsidR="001A7128" w:rsidRPr="00F163BB">
          <w:t>23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3071"/>
    <w:multiLevelType w:val="hybridMultilevel"/>
    <w:tmpl w:val="1C8A5352"/>
    <w:lvl w:ilvl="0" w:tplc="AF4C6BFC">
      <w:numFmt w:val="bullet"/>
      <w:lvlText w:val="•"/>
      <w:lvlJc w:val="left"/>
      <w:pPr>
        <w:ind w:left="720" w:hanging="360"/>
      </w:pPr>
      <w:rPr>
        <w:rFonts w:ascii="Palatino" w:eastAsiaTheme="minorHAnsi" w:hAnsi="Palatino" w:cs="SymbolMT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3657"/>
    <w:multiLevelType w:val="hybridMultilevel"/>
    <w:tmpl w:val="F3C0A088"/>
    <w:lvl w:ilvl="0" w:tplc="1C1CB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AE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A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87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EC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2D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C5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6F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24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4D56"/>
    <w:multiLevelType w:val="hybridMultilevel"/>
    <w:tmpl w:val="440035F4"/>
    <w:lvl w:ilvl="0" w:tplc="017678B6">
      <w:start w:val="22"/>
      <w:numFmt w:val="bullet"/>
      <w:lvlText w:val="-"/>
      <w:lvlJc w:val="left"/>
      <w:pPr>
        <w:ind w:left="720" w:hanging="360"/>
      </w:pPr>
      <w:rPr>
        <w:rFonts w:ascii="Georgia" w:eastAsiaTheme="minorHAnsi" w:hAnsi="Georgia" w:cs="Calibri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65FF"/>
    <w:multiLevelType w:val="hybridMultilevel"/>
    <w:tmpl w:val="125EF45A"/>
    <w:lvl w:ilvl="0" w:tplc="0DF832E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F06D"/>
    <w:multiLevelType w:val="hybridMultilevel"/>
    <w:tmpl w:val="BB3EACB6"/>
    <w:lvl w:ilvl="0" w:tplc="5C74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6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2D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62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CD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06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A9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2D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E8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A4925"/>
    <w:multiLevelType w:val="hybridMultilevel"/>
    <w:tmpl w:val="D6D8A26C"/>
    <w:lvl w:ilvl="0" w:tplc="93C2E4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42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C4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27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0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AE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45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CB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6D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94EF2"/>
    <w:multiLevelType w:val="hybridMultilevel"/>
    <w:tmpl w:val="CD581F2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405B2"/>
    <w:multiLevelType w:val="hybridMultilevel"/>
    <w:tmpl w:val="289AE9FE"/>
    <w:lvl w:ilvl="0" w:tplc="7214D190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C012B"/>
    <w:multiLevelType w:val="hybridMultilevel"/>
    <w:tmpl w:val="6E809688"/>
    <w:lvl w:ilvl="0" w:tplc="552E2A42">
      <w:start w:val="14"/>
      <w:numFmt w:val="bullet"/>
      <w:lvlText w:val="-"/>
      <w:lvlJc w:val="left"/>
      <w:pPr>
        <w:ind w:left="720" w:hanging="360"/>
      </w:pPr>
      <w:rPr>
        <w:rFonts w:ascii="Georgia" w:eastAsiaTheme="minorHAnsi" w:hAnsi="Georgia" w:cs="Calibri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43C75"/>
    <w:multiLevelType w:val="hybridMultilevel"/>
    <w:tmpl w:val="D17AB85C"/>
    <w:lvl w:ilvl="0" w:tplc="52B8B428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462521">
    <w:abstractNumId w:val="6"/>
  </w:num>
  <w:num w:numId="2" w16cid:durableId="1917008369">
    <w:abstractNumId w:val="0"/>
  </w:num>
  <w:num w:numId="3" w16cid:durableId="404182087">
    <w:abstractNumId w:val="4"/>
  </w:num>
  <w:num w:numId="4" w16cid:durableId="774247989">
    <w:abstractNumId w:val="5"/>
  </w:num>
  <w:num w:numId="5" w16cid:durableId="818228520">
    <w:abstractNumId w:val="1"/>
  </w:num>
  <w:num w:numId="6" w16cid:durableId="5638922">
    <w:abstractNumId w:val="7"/>
  </w:num>
  <w:num w:numId="7" w16cid:durableId="1801073738">
    <w:abstractNumId w:val="9"/>
  </w:num>
  <w:num w:numId="8" w16cid:durableId="949046413">
    <w:abstractNumId w:val="2"/>
  </w:num>
  <w:num w:numId="9" w16cid:durableId="1241721278">
    <w:abstractNumId w:val="3"/>
  </w:num>
  <w:num w:numId="10" w16cid:durableId="1894924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30"/>
    <w:rsid w:val="000B2286"/>
    <w:rsid w:val="000C19F1"/>
    <w:rsid w:val="000C480C"/>
    <w:rsid w:val="000F1C3D"/>
    <w:rsid w:val="00104D58"/>
    <w:rsid w:val="0011135B"/>
    <w:rsid w:val="001179B2"/>
    <w:rsid w:val="00122700"/>
    <w:rsid w:val="0014527B"/>
    <w:rsid w:val="00145C73"/>
    <w:rsid w:val="00153812"/>
    <w:rsid w:val="00160E53"/>
    <w:rsid w:val="00164AC2"/>
    <w:rsid w:val="001A3420"/>
    <w:rsid w:val="001A612B"/>
    <w:rsid w:val="001A7128"/>
    <w:rsid w:val="001C57A4"/>
    <w:rsid w:val="001F4AFF"/>
    <w:rsid w:val="00220EEB"/>
    <w:rsid w:val="0026440B"/>
    <w:rsid w:val="00265AA8"/>
    <w:rsid w:val="00285CA4"/>
    <w:rsid w:val="00286A36"/>
    <w:rsid w:val="002A65CE"/>
    <w:rsid w:val="00320205"/>
    <w:rsid w:val="0038055C"/>
    <w:rsid w:val="003F00A5"/>
    <w:rsid w:val="003F4768"/>
    <w:rsid w:val="00451C6F"/>
    <w:rsid w:val="004729DE"/>
    <w:rsid w:val="00473C22"/>
    <w:rsid w:val="004A4B40"/>
    <w:rsid w:val="004D3D2B"/>
    <w:rsid w:val="005244D6"/>
    <w:rsid w:val="00550868"/>
    <w:rsid w:val="00555907"/>
    <w:rsid w:val="00570397"/>
    <w:rsid w:val="00577C7D"/>
    <w:rsid w:val="00613412"/>
    <w:rsid w:val="00622741"/>
    <w:rsid w:val="00655AC3"/>
    <w:rsid w:val="00680EA1"/>
    <w:rsid w:val="00694BFC"/>
    <w:rsid w:val="00704C7B"/>
    <w:rsid w:val="007345D2"/>
    <w:rsid w:val="00765F05"/>
    <w:rsid w:val="00774AC1"/>
    <w:rsid w:val="0078324A"/>
    <w:rsid w:val="007C5103"/>
    <w:rsid w:val="007E0058"/>
    <w:rsid w:val="007E11E3"/>
    <w:rsid w:val="0080159C"/>
    <w:rsid w:val="0086324A"/>
    <w:rsid w:val="008C31FA"/>
    <w:rsid w:val="008D4A9B"/>
    <w:rsid w:val="0090528C"/>
    <w:rsid w:val="00911460"/>
    <w:rsid w:val="00915C13"/>
    <w:rsid w:val="00923B52"/>
    <w:rsid w:val="009539BD"/>
    <w:rsid w:val="00953C83"/>
    <w:rsid w:val="00964742"/>
    <w:rsid w:val="0096599E"/>
    <w:rsid w:val="00976049"/>
    <w:rsid w:val="009921D5"/>
    <w:rsid w:val="009A7297"/>
    <w:rsid w:val="009E1D46"/>
    <w:rsid w:val="00A01D60"/>
    <w:rsid w:val="00A26F0E"/>
    <w:rsid w:val="00A45FB6"/>
    <w:rsid w:val="00A7396C"/>
    <w:rsid w:val="00AB66B8"/>
    <w:rsid w:val="00AC400C"/>
    <w:rsid w:val="00B263CD"/>
    <w:rsid w:val="00B53DB5"/>
    <w:rsid w:val="00B74F8A"/>
    <w:rsid w:val="00B75EF3"/>
    <w:rsid w:val="00B936D9"/>
    <w:rsid w:val="00B94318"/>
    <w:rsid w:val="00BB4515"/>
    <w:rsid w:val="00BC2614"/>
    <w:rsid w:val="00BC6ACB"/>
    <w:rsid w:val="00BC7C2D"/>
    <w:rsid w:val="00C420AB"/>
    <w:rsid w:val="00C462D2"/>
    <w:rsid w:val="00C723E9"/>
    <w:rsid w:val="00C97823"/>
    <w:rsid w:val="00CA50A9"/>
    <w:rsid w:val="00D21388"/>
    <w:rsid w:val="00D46AE0"/>
    <w:rsid w:val="00D5366D"/>
    <w:rsid w:val="00D5694C"/>
    <w:rsid w:val="00D56F6E"/>
    <w:rsid w:val="00D67630"/>
    <w:rsid w:val="00D73A5F"/>
    <w:rsid w:val="00DA2402"/>
    <w:rsid w:val="00DB517F"/>
    <w:rsid w:val="00DB6B68"/>
    <w:rsid w:val="00DD6DC1"/>
    <w:rsid w:val="00E074FF"/>
    <w:rsid w:val="00E0794F"/>
    <w:rsid w:val="00E35FD5"/>
    <w:rsid w:val="00E376A4"/>
    <w:rsid w:val="00E540FD"/>
    <w:rsid w:val="00E967DE"/>
    <w:rsid w:val="00EA368A"/>
    <w:rsid w:val="00EA78FA"/>
    <w:rsid w:val="00F05FBD"/>
    <w:rsid w:val="00F0C872"/>
    <w:rsid w:val="00F12F7E"/>
    <w:rsid w:val="00F13EE1"/>
    <w:rsid w:val="00F163BB"/>
    <w:rsid w:val="00F16DF0"/>
    <w:rsid w:val="00F248D1"/>
    <w:rsid w:val="00F60622"/>
    <w:rsid w:val="00FB4B43"/>
    <w:rsid w:val="00FD03F2"/>
    <w:rsid w:val="00FD6C56"/>
    <w:rsid w:val="00FD789B"/>
    <w:rsid w:val="021D35F1"/>
    <w:rsid w:val="023BFC48"/>
    <w:rsid w:val="02A7A1C1"/>
    <w:rsid w:val="02E2A0FE"/>
    <w:rsid w:val="02E7A12E"/>
    <w:rsid w:val="03A5D5AA"/>
    <w:rsid w:val="06E65F8E"/>
    <w:rsid w:val="083B5EBF"/>
    <w:rsid w:val="083C9A93"/>
    <w:rsid w:val="09A51AF9"/>
    <w:rsid w:val="09F32E6B"/>
    <w:rsid w:val="0B9908D0"/>
    <w:rsid w:val="0CD70393"/>
    <w:rsid w:val="108BBC93"/>
    <w:rsid w:val="10FDD4B5"/>
    <w:rsid w:val="12F0C02F"/>
    <w:rsid w:val="13481D59"/>
    <w:rsid w:val="141F5840"/>
    <w:rsid w:val="14D62FD1"/>
    <w:rsid w:val="15451169"/>
    <w:rsid w:val="155ED7BA"/>
    <w:rsid w:val="16505F78"/>
    <w:rsid w:val="1F4CCC81"/>
    <w:rsid w:val="226DDEBD"/>
    <w:rsid w:val="2285A7B3"/>
    <w:rsid w:val="24289FC9"/>
    <w:rsid w:val="261D66BA"/>
    <w:rsid w:val="2A7C745A"/>
    <w:rsid w:val="2B23B0F1"/>
    <w:rsid w:val="2D5E8CF3"/>
    <w:rsid w:val="2D82EBD8"/>
    <w:rsid w:val="2E0A84BD"/>
    <w:rsid w:val="2E147C44"/>
    <w:rsid w:val="2F4EFA7E"/>
    <w:rsid w:val="31884037"/>
    <w:rsid w:val="32A027E2"/>
    <w:rsid w:val="34560EA8"/>
    <w:rsid w:val="35BDF904"/>
    <w:rsid w:val="390268CF"/>
    <w:rsid w:val="3C29908C"/>
    <w:rsid w:val="3C64C8AC"/>
    <w:rsid w:val="44DDA344"/>
    <w:rsid w:val="49AC22DD"/>
    <w:rsid w:val="4AF6964E"/>
    <w:rsid w:val="4BBB0473"/>
    <w:rsid w:val="4BBB47B4"/>
    <w:rsid w:val="4D819A82"/>
    <w:rsid w:val="4F22F1C2"/>
    <w:rsid w:val="5163DC72"/>
    <w:rsid w:val="544CF7DA"/>
    <w:rsid w:val="54BC5C83"/>
    <w:rsid w:val="5517E2A7"/>
    <w:rsid w:val="5524D31F"/>
    <w:rsid w:val="5B7EF709"/>
    <w:rsid w:val="5D5AFF19"/>
    <w:rsid w:val="5DA83990"/>
    <w:rsid w:val="5E1C02BD"/>
    <w:rsid w:val="601711A9"/>
    <w:rsid w:val="60F1C3BD"/>
    <w:rsid w:val="6280A0E8"/>
    <w:rsid w:val="62A4B3FC"/>
    <w:rsid w:val="62CB758C"/>
    <w:rsid w:val="65B2C89D"/>
    <w:rsid w:val="66081BAF"/>
    <w:rsid w:val="69A4E2CA"/>
    <w:rsid w:val="6CA83B8A"/>
    <w:rsid w:val="6D464EA0"/>
    <w:rsid w:val="708BE57F"/>
    <w:rsid w:val="71CCB800"/>
    <w:rsid w:val="7717D616"/>
    <w:rsid w:val="79BFE5B1"/>
    <w:rsid w:val="79CCF0DB"/>
    <w:rsid w:val="7C32CA8B"/>
    <w:rsid w:val="7D4E8451"/>
    <w:rsid w:val="7EDE80D3"/>
    <w:rsid w:val="7F9E9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36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E074FF"/>
    <w:rPr>
      <w:rFonts w:ascii="Georgia" w:hAnsi="Georgia"/>
      <w:i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Ylätunniste - ahven"/>
    <w:link w:val="YltunnisteChar"/>
    <w:uiPriority w:val="99"/>
    <w:unhideWhenUsed/>
    <w:rsid w:val="00680EA1"/>
    <w:pPr>
      <w:tabs>
        <w:tab w:val="center" w:pos="4819"/>
        <w:tab w:val="right" w:pos="9638"/>
      </w:tabs>
    </w:pPr>
    <w:rPr>
      <w:rFonts w:ascii="Georgia" w:hAnsi="Georgia"/>
      <w:i/>
      <w:color w:val="000000" w:themeColor="text1"/>
      <w:sz w:val="20"/>
    </w:rPr>
  </w:style>
  <w:style w:type="character" w:customStyle="1" w:styleId="YltunnisteChar">
    <w:name w:val="Ylätunniste Char"/>
    <w:aliases w:val="Ylätunniste - ahven Char"/>
    <w:basedOn w:val="Kappaleenoletusfontti"/>
    <w:link w:val="Yltunniste"/>
    <w:uiPriority w:val="99"/>
    <w:rsid w:val="00680EA1"/>
    <w:rPr>
      <w:rFonts w:ascii="Georgia" w:hAnsi="Georgia"/>
      <w:i/>
      <w:color w:val="000000" w:themeColor="text1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D6763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30"/>
  </w:style>
  <w:style w:type="paragraph" w:customStyle="1" w:styleId="ahvennormaali">
    <w:name w:val="ahven_normaali"/>
    <w:qFormat/>
    <w:rsid w:val="00AB66B8"/>
    <w:rPr>
      <w:rFonts w:ascii="Georgia" w:hAnsi="Georgia"/>
      <w:sz w:val="21"/>
    </w:rPr>
  </w:style>
  <w:style w:type="paragraph" w:customStyle="1" w:styleId="ahvenotsikko1">
    <w:name w:val="ahven_otsikko1"/>
    <w:basedOn w:val="ahvennormaali"/>
    <w:qFormat/>
    <w:rsid w:val="00680EA1"/>
    <w:rPr>
      <w:b/>
    </w:rPr>
  </w:style>
  <w:style w:type="paragraph" w:customStyle="1" w:styleId="ahvenotsikko2">
    <w:name w:val="ahven_otsikko2"/>
    <w:basedOn w:val="ahvennormaali"/>
    <w:qFormat/>
    <w:rsid w:val="00680EA1"/>
    <w:rPr>
      <w:b/>
      <w:sz w:val="28"/>
    </w:rPr>
  </w:style>
  <w:style w:type="paragraph" w:customStyle="1" w:styleId="ahvenkursiivi">
    <w:name w:val="ahven_kursiivi"/>
    <w:basedOn w:val="ahvennormaali"/>
    <w:qFormat/>
    <w:rsid w:val="00AB66B8"/>
    <w:rPr>
      <w:i/>
    </w:rPr>
  </w:style>
  <w:style w:type="paragraph" w:customStyle="1" w:styleId="ahvenbold">
    <w:name w:val="ahven_bold"/>
    <w:basedOn w:val="ahvennormaali"/>
    <w:qFormat/>
    <w:rsid w:val="00AB66B8"/>
    <w:rPr>
      <w:b/>
    </w:rPr>
  </w:style>
  <w:style w:type="paragraph" w:styleId="Luettelokappale">
    <w:name w:val="List Paragraph"/>
    <w:basedOn w:val="Normaali"/>
    <w:uiPriority w:val="34"/>
    <w:qFormat/>
    <w:rsid w:val="00265AA8"/>
    <w:pPr>
      <w:spacing w:after="160" w:line="259" w:lineRule="auto"/>
      <w:ind w:left="720"/>
      <w:contextualSpacing/>
    </w:pPr>
    <w:rPr>
      <w:rFonts w:asciiTheme="minorHAnsi" w:hAnsiTheme="minorHAnsi"/>
      <w:i w:val="0"/>
      <w:sz w:val="22"/>
      <w:szCs w:val="22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9E5F837A30324E8170FBE9667F12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B05B1A-D0E3-A844-8F96-8B9D3BC5B2AB}"/>
      </w:docPartPr>
      <w:docPartBody>
        <w:p w:rsidR="00E13F60" w:rsidRDefault="006227E4" w:rsidP="006227E4">
          <w:pPr>
            <w:pStyle w:val="A99E5F837A30324E8170FBE9667F12F8"/>
          </w:pPr>
          <w:r>
            <w:rPr>
              <w:color w:val="156082" w:themeColor="accent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E4"/>
    <w:rsid w:val="0001799D"/>
    <w:rsid w:val="001E5CCD"/>
    <w:rsid w:val="0053052D"/>
    <w:rsid w:val="006227E4"/>
    <w:rsid w:val="00911460"/>
    <w:rsid w:val="00942F11"/>
    <w:rsid w:val="00A26F0E"/>
    <w:rsid w:val="00B649E1"/>
    <w:rsid w:val="00B64B70"/>
    <w:rsid w:val="00C723E9"/>
    <w:rsid w:val="00CA6E1E"/>
    <w:rsid w:val="00D5694C"/>
    <w:rsid w:val="00E13F60"/>
    <w:rsid w:val="00F248D1"/>
    <w:rsid w:val="00F6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99E5F837A30324E8170FBE9667F12F8">
    <w:name w:val="A99E5F837A30324E8170FBE9667F12F8"/>
    <w:rsid w:val="00622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b55b66-9495-459f-8f80-a1772a9776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0998FB7142484AB9DC0F9765D9B855" ma:contentTypeVersion="9" ma:contentTypeDescription="Luo uusi asiakirja." ma:contentTypeScope="" ma:versionID="db826fe8b0337b2e099cdd25d98fbc05">
  <xsd:schema xmlns:xsd="http://www.w3.org/2001/XMLSchema" xmlns:xs="http://www.w3.org/2001/XMLSchema" xmlns:p="http://schemas.microsoft.com/office/2006/metadata/properties" xmlns:ns3="07b55b66-9495-459f-8f80-a1772a9776c3" xmlns:ns4="377ca30b-0dc5-442a-bf58-cb1b492ab521" targetNamespace="http://schemas.microsoft.com/office/2006/metadata/properties" ma:root="true" ma:fieldsID="ee0e26916240965f6ab3006d9bca3a1b" ns3:_="" ns4:_="">
    <xsd:import namespace="07b55b66-9495-459f-8f80-a1772a9776c3"/>
    <xsd:import namespace="377ca30b-0dc5-442a-bf58-cb1b492ab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55b66-9495-459f-8f80-a1772a977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a30b-0dc5-442a-bf58-cb1b492ab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FE14E8-5CCE-4273-92BB-F636EFAC0027}">
  <ds:schemaRefs>
    <ds:schemaRef ds:uri="http://schemas.microsoft.com/office/2006/metadata/properties"/>
    <ds:schemaRef ds:uri="http://schemas.microsoft.com/office/infopath/2007/PartnerControls"/>
    <ds:schemaRef ds:uri="07b55b66-9495-459f-8f80-a1772a9776c3"/>
  </ds:schemaRefs>
</ds:datastoreItem>
</file>

<file path=customXml/itemProps2.xml><?xml version="1.0" encoding="utf-8"?>
<ds:datastoreItem xmlns:ds="http://schemas.openxmlformats.org/officeDocument/2006/customXml" ds:itemID="{4B8904A8-5641-474E-AF7C-7C4FAB083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3F85F-AD49-46CB-B486-BC4E31281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55b66-9495-459f-8f80-a1772a9776c3"/>
    <ds:schemaRef ds:uri="377ca30b-0dc5-442a-bf58-cb1b492ab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317588-BD45-1E44-940B-77263AEFB6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662d58-caa4-4bc1-b138-c8b1acab5a11}" enabled="0" method="" siteId="{e9662d58-caa4-4bc1-b138-c8b1acab5a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410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Malli päivitetty 22.5.2023</vt:lpstr>
      <vt:lpstr>Malli päivitetty 22.5.2023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 päivitetty 22.5.2023</dc:title>
  <dc:subject/>
  <dc:creator>Piesala, Aapeli</dc:creator>
  <cp:keywords/>
  <dc:description/>
  <cp:lastModifiedBy>Piesala, Aapeli</cp:lastModifiedBy>
  <cp:revision>5</cp:revision>
  <dcterms:created xsi:type="dcterms:W3CDTF">2025-04-15T12:22:00Z</dcterms:created>
  <dcterms:modified xsi:type="dcterms:W3CDTF">2026-01-20T06:44:00Z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0x010100A40998FB7142484AB9DC0F9765D9B855</vt:lpwstr>
  </property>
</Properties>
</file>